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23" w:rsidRDefault="00A838E2">
      <w:r>
        <w:rPr>
          <w:noProof/>
          <w:lang w:eastAsia="ru-RU"/>
        </w:rPr>
        <w:drawing>
          <wp:inline distT="0" distB="0" distL="0" distR="0">
            <wp:extent cx="6359976" cy="9515475"/>
            <wp:effectExtent l="19050" t="0" r="2724" b="0"/>
            <wp:docPr id="1" name="Рисунок 1" descr="C:\Users\Anna\Desktop\ih3Qizu3V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ih3Qizu3Vf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443" cy="95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823" w:rsidRDefault="00E56823" w:rsidP="004C70D6">
      <w:pPr>
        <w:jc w:val="center"/>
      </w:pPr>
    </w:p>
    <w:p w:rsidR="00ED2A21" w:rsidRDefault="00ED2A21" w:rsidP="004C70D6">
      <w:pPr>
        <w:autoSpaceDE w:val="0"/>
        <w:autoSpaceDN w:val="0"/>
        <w:spacing w:after="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ED2A21" w:rsidRPr="003B4F80" w:rsidRDefault="00ED2A21" w:rsidP="00ED2A21">
      <w:pPr>
        <w:autoSpaceDE w:val="0"/>
        <w:autoSpaceDN w:val="0"/>
        <w:spacing w:before="346" w:after="0" w:line="286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Рабочая программа по родному языку (русскому) для обучающихся 5 классов на уровне основн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Минпросвещения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Ро</w:t>
      </w:r>
      <w:r w:rsidRPr="003B4F80">
        <w:rPr>
          <w:rFonts w:ascii="Times New Roman" w:eastAsia="Times New Roman" w:hAnsi="Times New Roman"/>
          <w:color w:val="000000"/>
          <w:sz w:val="24"/>
        </w:rPr>
        <w:t>с</w:t>
      </w:r>
      <w:r w:rsidRPr="003B4F80">
        <w:rPr>
          <w:rFonts w:ascii="Times New Roman" w:eastAsia="Times New Roman" w:hAnsi="Times New Roman"/>
          <w:color w:val="000000"/>
          <w:sz w:val="24"/>
        </w:rPr>
        <w:t>сии от 31.05.2021 г. № 287, зарегистрирован Министерством юстиции Российской Федер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ции 05.07.2021 г., № 64101) (далее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—Ф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>ГОС ООО), Концепции преподавания русского языка и литературы в Российской Федерации (утверждена распоряжением Правительства Росси</w:t>
      </w:r>
      <w:r w:rsidRPr="003B4F80">
        <w:rPr>
          <w:rFonts w:ascii="Times New Roman" w:eastAsia="Times New Roman" w:hAnsi="Times New Roman"/>
          <w:color w:val="000000"/>
          <w:sz w:val="24"/>
        </w:rPr>
        <w:t>й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ской Федерации от 9 апреля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2016 г. № 637-р), а также Примерной программы воспитания с учётом распределённых по классам проверяемых треб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ваний к результатам освоения Основной образовательной программы основного общего образов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ния.</w:t>
      </w:r>
      <w:proofErr w:type="gramEnd"/>
    </w:p>
    <w:p w:rsidR="00EE5B81" w:rsidRDefault="00ED2A21" w:rsidP="00ED2A21">
      <w:pPr>
        <w:autoSpaceDE w:val="0"/>
        <w:autoSpaceDN w:val="0"/>
        <w:spacing w:before="264" w:after="0" w:line="23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ПРЕДМЕТА «РОДНОЙ ЯЗЫК</w:t>
      </w:r>
    </w:p>
    <w:p w:rsidR="00ED2A21" w:rsidRPr="003B4F80" w:rsidRDefault="00ED2A21" w:rsidP="00ED2A21">
      <w:pPr>
        <w:autoSpaceDE w:val="0"/>
        <w:autoSpaceDN w:val="0"/>
        <w:spacing w:before="264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 xml:space="preserve"> (РУССКИЙ)»</w:t>
      </w:r>
    </w:p>
    <w:p w:rsidR="00ED2A21" w:rsidRPr="003B4F80" w:rsidRDefault="00ED2A21" w:rsidP="00ED2A21">
      <w:pPr>
        <w:autoSpaceDE w:val="0"/>
        <w:autoSpaceDN w:val="0"/>
        <w:spacing w:before="166" w:after="0" w:line="286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Содержание программы обеспечивает достижение результатов освоения основной образовател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ной программы основного общего образования в части требований, заданных Фед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ральным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государственным образовательным стандартом основного общего образования к предметной обла</w:t>
      </w:r>
      <w:r w:rsidRPr="003B4F80">
        <w:rPr>
          <w:rFonts w:ascii="Times New Roman" w:eastAsia="Times New Roman" w:hAnsi="Times New Roman"/>
          <w:color w:val="000000"/>
          <w:sz w:val="24"/>
        </w:rPr>
        <w:t>с</w:t>
      </w:r>
      <w:r w:rsidRPr="003B4F80">
        <w:rPr>
          <w:rFonts w:ascii="Times New Roman" w:eastAsia="Times New Roman" w:hAnsi="Times New Roman"/>
          <w:color w:val="000000"/>
          <w:sz w:val="24"/>
        </w:rPr>
        <w:t>ти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«Р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>одной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тура». Цели курса русского языка в рамках образовательной области «Родной язык и родная литература» имеют сп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цифику, обусловленную дополнительным по своему содержанию характером курса, а также ос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бенностями функционирования русского языка в разных р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гионах Российской Федерации.</w:t>
      </w:r>
    </w:p>
    <w:p w:rsidR="00ED2A21" w:rsidRPr="003B4F80" w:rsidRDefault="00ED2A21" w:rsidP="00ED2A21">
      <w:pPr>
        <w:autoSpaceDE w:val="0"/>
        <w:autoSpaceDN w:val="0"/>
        <w:spacing w:before="70" w:after="0" w:line="281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Курс «Родной язык (русский)» направлен на удовлетворение потребности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обучающихся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в изуч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нии родного языка как инструмента познания национальной культуры и самореализ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ции в ней. Учебный предмет «Родной язык (русский)» не ущемляет права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обучающихся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>, изучающих иные родные языки (не русский). Поэтому учебное время, отведённое на изуч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ние данной дисциплины, не может рассматриваться как время для углублённого изучения основного курса «Русский язык».</w:t>
      </w:r>
    </w:p>
    <w:p w:rsidR="00ED2A21" w:rsidRPr="003B4F80" w:rsidRDefault="00ED2A21" w:rsidP="00ED2A21">
      <w:pPr>
        <w:autoSpaceDE w:val="0"/>
        <w:autoSpaceDN w:val="0"/>
        <w:spacing w:before="70" w:after="0" w:line="281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реализ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социокультурный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контекст существования русского языка, в частности те языковые аспекты, кот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рые обнаруживают прямую, непосредственную кул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турно-историческую обусловленность. </w:t>
      </w:r>
    </w:p>
    <w:p w:rsidR="00ED2A21" w:rsidRPr="003B4F80" w:rsidRDefault="00ED2A21" w:rsidP="00ED2A21">
      <w:pPr>
        <w:autoSpaceDE w:val="0"/>
        <w:autoSpaceDN w:val="0"/>
        <w:spacing w:before="264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ЦЕЛИ ИЗУЧЕНИЯ УЧЕБНОГО ПРЕДМЕТА «РОДНОЙ ЯЗЫК (РУССКИЙ)»</w:t>
      </w:r>
    </w:p>
    <w:p w:rsidR="00ED2A21" w:rsidRPr="003B4F80" w:rsidRDefault="00ED2A21" w:rsidP="00ED2A21">
      <w:pPr>
        <w:tabs>
          <w:tab w:val="left" w:pos="180"/>
        </w:tabs>
        <w:autoSpaceDE w:val="0"/>
        <w:autoSpaceDN w:val="0"/>
        <w:spacing w:before="166" w:after="0" w:line="262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Целями изучения родного языка (русского) по программам основного общего образов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ния являются:</w:t>
      </w:r>
    </w:p>
    <w:p w:rsidR="00ED2A21" w:rsidRPr="003B4F80" w:rsidRDefault="00ED2A21" w:rsidP="00ED2A21">
      <w:pPr>
        <w:autoSpaceDE w:val="0"/>
        <w:autoSpaceDN w:val="0"/>
        <w:spacing w:before="178" w:after="0" w:line="286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воспитание гражданина и патриота; формирование российской гражданской идентичн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сти в поликультурном и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многоконфессиональном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обществе; развитие представлений о ро</w:t>
      </w:r>
      <w:r w:rsidRPr="003B4F80">
        <w:rPr>
          <w:rFonts w:ascii="Times New Roman" w:eastAsia="Times New Roman" w:hAnsi="Times New Roman"/>
          <w:color w:val="000000"/>
          <w:sz w:val="24"/>
        </w:rPr>
        <w:t>д</w:t>
      </w:r>
      <w:r w:rsidRPr="003B4F80">
        <w:rPr>
          <w:rFonts w:ascii="Times New Roman" w:eastAsia="Times New Roman" w:hAnsi="Times New Roman"/>
          <w:color w:val="000000"/>
          <w:sz w:val="24"/>
        </w:rPr>
        <w:t>ном русском языке как духовной, нравственной и культурной ценности народа; осознание национального сво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образия русского языка; формирование познавательного интереса, любви, уважительного отнош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ния к русскому языку, а через него — к родной культуре; воспит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ние ответственного отношения к сохранению и развитию родного языка, формирование волонтёрской позиции в отношении попул</w:t>
      </w:r>
      <w:r w:rsidRPr="003B4F80">
        <w:rPr>
          <w:rFonts w:ascii="Times New Roman" w:eastAsia="Times New Roman" w:hAnsi="Times New Roman"/>
          <w:color w:val="000000"/>
          <w:sz w:val="24"/>
        </w:rPr>
        <w:t>я</w:t>
      </w:r>
      <w:r w:rsidRPr="003B4F80">
        <w:rPr>
          <w:rFonts w:ascii="Times New Roman" w:eastAsia="Times New Roman" w:hAnsi="Times New Roman"/>
          <w:color w:val="000000"/>
          <w:sz w:val="24"/>
        </w:rPr>
        <w:t>ризации родного языка; воспитание уважител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ного отношения к культурам и языкам народов России; овладение культурой межнационал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ного общения;</w:t>
      </w:r>
    </w:p>
    <w:p w:rsidR="00ED2A21" w:rsidRPr="003B4F80" w:rsidRDefault="00ED2A21" w:rsidP="00ED2A21">
      <w:pPr>
        <w:autoSpaceDE w:val="0"/>
        <w:autoSpaceDN w:val="0"/>
        <w:spacing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расширение  знаний  о  национальной  специфике  русского языка и языковых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един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цах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,п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>режде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всего о лексике и фразеологии с национально-культурным компонентом знач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ния; о таких явлениях </w:t>
      </w: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</w:t>
      </w:r>
    </w:p>
    <w:p w:rsidR="00ED2A21" w:rsidRPr="003B4F80" w:rsidRDefault="00ED2A21" w:rsidP="00ED2A21">
      <w:pPr>
        <w:autoSpaceDE w:val="0"/>
        <w:autoSpaceDN w:val="0"/>
        <w:spacing w:before="190"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совершенствование коммуникативных умений и культуры речи, обеспечивающих св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бодное владение русским литературным языком в разных сферах и ситуациях его использования; обогащ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нию;</w:t>
      </w:r>
    </w:p>
    <w:p w:rsidR="00ED2A21" w:rsidRPr="003B4F80" w:rsidRDefault="00ED2A21" w:rsidP="00ED2A21">
      <w:pPr>
        <w:autoSpaceDE w:val="0"/>
        <w:autoSpaceDN w:val="0"/>
        <w:spacing w:before="192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совершенствование познавательных и интеллектуальных умений опознавать, анализир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вать, сравнивать, классифицировать языковые факты, оценивать их с точки зрения нормативности, соо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>ветствия ситуации и сфере общения;</w:t>
      </w:r>
    </w:p>
    <w:p w:rsidR="00ED2A21" w:rsidRPr="003B4F80" w:rsidRDefault="00ED2A21" w:rsidP="00ED2A21">
      <w:pPr>
        <w:autoSpaceDE w:val="0"/>
        <w:autoSpaceDN w:val="0"/>
        <w:spacing w:before="19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совершенствование текстовой деятельности; развитие умений функциональной грамо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ности осуществлять информационный поиск, извлекать и преобразовывать необходимую информацию; понимать и использовать тексты разных форматов (сплошной,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несплошной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текст,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инфографика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др.);</w:t>
      </w:r>
    </w:p>
    <w:p w:rsidR="00ED2A21" w:rsidRPr="003B4F80" w:rsidRDefault="00ED2A21" w:rsidP="00ED2A21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развитие проектного и исследовательского мышления, приобретение практического опыта исследовательской  работы по родному языку (русскому), воспитание самостоятельности в прио</w:t>
      </w:r>
      <w:r w:rsidRPr="003B4F80">
        <w:rPr>
          <w:rFonts w:ascii="Times New Roman" w:eastAsia="Times New Roman" w:hAnsi="Times New Roman"/>
          <w:color w:val="000000"/>
          <w:sz w:val="24"/>
        </w:rPr>
        <w:t>б</w:t>
      </w:r>
      <w:r w:rsidRPr="003B4F80">
        <w:rPr>
          <w:rFonts w:ascii="Times New Roman" w:eastAsia="Times New Roman" w:hAnsi="Times New Roman"/>
          <w:color w:val="000000"/>
          <w:sz w:val="24"/>
        </w:rPr>
        <w:t>ретении знаний.</w:t>
      </w:r>
    </w:p>
    <w:p w:rsidR="00ED2A21" w:rsidRPr="003B4F80" w:rsidRDefault="00ED2A21" w:rsidP="00ED2A21">
      <w:pPr>
        <w:autoSpaceDE w:val="0"/>
        <w:autoSpaceDN w:val="0"/>
        <w:spacing w:before="322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ОСНОВНЫЕ СОДЕРЖАТЕЛЬНЫЕ ЛИНИИ ПРОГРАММЫ УЧЕБНОГО  ПРЕДМ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ТА</w:t>
      </w:r>
      <w:proofErr w:type="gramStart"/>
      <w:r w:rsidRPr="003B4F80">
        <w:rPr>
          <w:rFonts w:ascii="Times New Roman" w:eastAsia="Times New Roman" w:hAnsi="Times New Roman"/>
          <w:b/>
          <w:color w:val="000000"/>
          <w:sz w:val="24"/>
        </w:rPr>
        <w:t>«Р</w:t>
      </w:r>
      <w:proofErr w:type="gramEnd"/>
      <w:r w:rsidRPr="003B4F80">
        <w:rPr>
          <w:rFonts w:ascii="Times New Roman" w:eastAsia="Times New Roman" w:hAnsi="Times New Roman"/>
          <w:b/>
          <w:color w:val="000000"/>
          <w:sz w:val="24"/>
        </w:rPr>
        <w:t>УССКИЙ РОДНОЙ ЯЗЫК»</w:t>
      </w:r>
    </w:p>
    <w:p w:rsidR="00ED2A21" w:rsidRPr="003B4F80" w:rsidRDefault="00ED2A21" w:rsidP="00ED2A21">
      <w:pPr>
        <w:autoSpaceDE w:val="0"/>
        <w:autoSpaceDN w:val="0"/>
        <w:spacing w:before="166" w:after="0" w:line="271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Как курс, имеющий частный характер, школьный курс родного русского языка опирается на с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держание основного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курса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,п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>редставленного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в образовательной области «Русский язык и литерат</w:t>
      </w:r>
      <w:r w:rsidRPr="003B4F80">
        <w:rPr>
          <w:rFonts w:ascii="Times New Roman" w:eastAsia="Times New Roman" w:hAnsi="Times New Roman"/>
          <w:color w:val="000000"/>
          <w:sz w:val="24"/>
        </w:rPr>
        <w:t>у</w:t>
      </w:r>
      <w:r w:rsidRPr="003B4F80">
        <w:rPr>
          <w:rFonts w:ascii="Times New Roman" w:eastAsia="Times New Roman" w:hAnsi="Times New Roman"/>
          <w:color w:val="000000"/>
          <w:sz w:val="24"/>
        </w:rPr>
        <w:t>ра», сопровождает и поддерживает его.</w:t>
      </w:r>
    </w:p>
    <w:p w:rsidR="00ED2A21" w:rsidRPr="003B4F80" w:rsidRDefault="00ED2A21" w:rsidP="00ED2A21">
      <w:pPr>
        <w:autoSpaceDE w:val="0"/>
        <w:autoSpaceDN w:val="0"/>
        <w:spacing w:before="70" w:after="0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Основные содержательные линии настоящей программы (блоки программы) соотносятся с осно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ными содержательными линиями основного курса русского языка на уровне основного общего образования, но не дублируют их в полном объёме и имеют преимущественно </w:t>
      </w:r>
      <w:proofErr w:type="spellStart"/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пра</w:t>
      </w:r>
      <w:r w:rsidRPr="003B4F80">
        <w:rPr>
          <w:rFonts w:ascii="Times New Roman" w:eastAsia="Times New Roman" w:hAnsi="Times New Roman"/>
          <w:color w:val="000000"/>
          <w:sz w:val="24"/>
        </w:rPr>
        <w:t>к</w:t>
      </w:r>
      <w:r w:rsidRPr="003B4F80">
        <w:rPr>
          <w:rFonts w:ascii="Times New Roman" w:eastAsia="Times New Roman" w:hAnsi="Times New Roman"/>
          <w:color w:val="000000"/>
          <w:sz w:val="24"/>
        </w:rPr>
        <w:t>тико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>-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ориентированный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характер.</w:t>
      </w:r>
    </w:p>
    <w:p w:rsidR="00ED2A21" w:rsidRPr="003B4F80" w:rsidRDefault="00ED2A21" w:rsidP="00ED2A21">
      <w:pPr>
        <w:autoSpaceDE w:val="0"/>
        <w:autoSpaceDN w:val="0"/>
        <w:spacing w:before="72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В соответствии с этим в программе выделяются следующие блоки.</w:t>
      </w:r>
    </w:p>
    <w:p w:rsidR="00ED2A21" w:rsidRPr="003B4F80" w:rsidRDefault="00ED2A21" w:rsidP="00ED2A21">
      <w:pPr>
        <w:autoSpaceDE w:val="0"/>
        <w:autoSpaceDN w:val="0"/>
        <w:spacing w:before="72" w:after="0" w:line="281" w:lineRule="auto"/>
        <w:ind w:left="-284" w:firstLine="180"/>
        <w:jc w:val="both"/>
      </w:pP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В первом блоке — «Язык и культура» — представлено содержание, изучение которого позволит раскрыть взаимосвязь языка и истории, языка и материальной и духовной культуры русского нар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  <w:proofErr w:type="gramEnd"/>
    </w:p>
    <w:p w:rsidR="00257A5C" w:rsidRPr="003B4F80" w:rsidRDefault="00ED2A21" w:rsidP="00257A5C">
      <w:pPr>
        <w:autoSpaceDE w:val="0"/>
        <w:autoSpaceDN w:val="0"/>
        <w:spacing w:after="0" w:line="281" w:lineRule="auto"/>
        <w:ind w:left="-284" w:right="-1"/>
        <w:jc w:val="both"/>
      </w:pPr>
      <w:r w:rsidRPr="003B4F80">
        <w:tab/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Второй блок — «Культура речи» — ориентирован на формирование у учащихся ответс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использования норм русского литературного языка в устной и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письменнойформе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с учётом требований уместности, точности, логичности, чистоты, богатс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>ва и выразительности;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понимание вариа</w:t>
      </w:r>
      <w:r w:rsidR="00257A5C">
        <w:rPr>
          <w:rFonts w:ascii="Times New Roman" w:eastAsia="Times New Roman" w:hAnsi="Times New Roman"/>
          <w:color w:val="000000"/>
          <w:sz w:val="24"/>
        </w:rPr>
        <w:t xml:space="preserve">нтов норм; развитие потребности </w:t>
      </w:r>
      <w:r w:rsidRPr="003B4F80">
        <w:rPr>
          <w:rFonts w:ascii="Times New Roman" w:eastAsia="Times New Roman" w:hAnsi="Times New Roman"/>
          <w:color w:val="000000"/>
          <w:sz w:val="24"/>
        </w:rPr>
        <w:t>об</w:t>
      </w:r>
      <w:r w:rsidR="00257A5C">
        <w:rPr>
          <w:rFonts w:ascii="Times New Roman" w:eastAsia="Times New Roman" w:hAnsi="Times New Roman"/>
          <w:color w:val="000000"/>
          <w:sz w:val="24"/>
        </w:rPr>
        <w:t xml:space="preserve">ращаться к нормативным словарям </w:t>
      </w:r>
      <w:r w:rsidRPr="003B4F80">
        <w:rPr>
          <w:rFonts w:ascii="Times New Roman" w:eastAsia="Times New Roman" w:hAnsi="Times New Roman"/>
          <w:color w:val="000000"/>
          <w:sz w:val="24"/>
        </w:rPr>
        <w:t>совреме</w:t>
      </w:r>
      <w:r w:rsidRPr="003B4F80">
        <w:rPr>
          <w:rFonts w:ascii="Times New Roman" w:eastAsia="Times New Roman" w:hAnsi="Times New Roman"/>
          <w:color w:val="000000"/>
          <w:sz w:val="24"/>
        </w:rPr>
        <w:t>н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ного русского литературного языка и совершенствование умений пользоваться ими. </w:t>
      </w: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В третьем блоке — «Речь. Речевая деятельность.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 xml:space="preserve">Текст» — представлено содержание,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направленное</w:t>
      </w:r>
      <w:r w:rsidR="00257A5C" w:rsidRPr="003B4F80"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r w:rsidR="00257A5C" w:rsidRPr="003B4F80">
        <w:rPr>
          <w:rFonts w:ascii="Times New Roman" w:eastAsia="Times New Roman" w:hAnsi="Times New Roman"/>
          <w:color w:val="000000"/>
          <w:sz w:val="24"/>
        </w:rPr>
        <w:t xml:space="preserve"> сове</w:t>
      </w:r>
      <w:r w:rsidR="00257A5C" w:rsidRPr="003B4F80">
        <w:rPr>
          <w:rFonts w:ascii="Times New Roman" w:eastAsia="Times New Roman" w:hAnsi="Times New Roman"/>
          <w:color w:val="000000"/>
          <w:sz w:val="24"/>
        </w:rPr>
        <w:t>р</w:t>
      </w:r>
      <w:r w:rsidR="00257A5C" w:rsidRPr="003B4F80">
        <w:rPr>
          <w:rFonts w:ascii="Times New Roman" w:eastAsia="Times New Roman" w:hAnsi="Times New Roman"/>
          <w:color w:val="000000"/>
          <w:sz w:val="24"/>
        </w:rPr>
        <w:t xml:space="preserve">шенствование видов речевой деятельности в их взаимосвязи и культуры устной и </w:t>
      </w:r>
      <w:r w:rsidR="00257A5C" w:rsidRPr="003B4F80">
        <w:br/>
      </w:r>
      <w:r w:rsidR="00257A5C" w:rsidRPr="003B4F80">
        <w:rPr>
          <w:rFonts w:ascii="Times New Roman" w:eastAsia="Times New Roman" w:hAnsi="Times New Roman"/>
          <w:color w:val="000000"/>
          <w:sz w:val="24"/>
        </w:rPr>
        <w:t>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</w:t>
      </w:r>
      <w:r w:rsidR="00257A5C" w:rsidRPr="003B4F80">
        <w:rPr>
          <w:rFonts w:ascii="Times New Roman" w:eastAsia="Times New Roman" w:hAnsi="Times New Roman"/>
          <w:color w:val="000000"/>
          <w:sz w:val="24"/>
        </w:rPr>
        <w:t>е</w:t>
      </w:r>
      <w:r w:rsidR="00257A5C" w:rsidRPr="003B4F80">
        <w:rPr>
          <w:rFonts w:ascii="Times New Roman" w:eastAsia="Times New Roman" w:hAnsi="Times New Roman"/>
          <w:color w:val="000000"/>
          <w:sz w:val="24"/>
        </w:rPr>
        <w:t xml:space="preserve">нивать речевую </w:t>
      </w:r>
      <w:r w:rsidR="00257A5C" w:rsidRPr="003B4F80">
        <w:rPr>
          <w:rFonts w:ascii="Times New Roman" w:eastAsia="Times New Roman" w:hAnsi="Times New Roman"/>
          <w:color w:val="000000"/>
          <w:sz w:val="24"/>
        </w:rPr>
        <w:lastRenderedPageBreak/>
        <w:t>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257A5C" w:rsidRPr="003B4F80" w:rsidRDefault="00257A5C" w:rsidP="00257A5C">
      <w:pPr>
        <w:autoSpaceDE w:val="0"/>
        <w:autoSpaceDN w:val="0"/>
        <w:spacing w:before="262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МЕСТО УЧЕБНОГО ПРЕДМЕТА «РОДНОЙ ЯЗЫК (РУССКИЙ)» В УЧЕБНОМ ПЛАНЕ</w:t>
      </w:r>
    </w:p>
    <w:p w:rsidR="00257A5C" w:rsidRPr="003B4F80" w:rsidRDefault="00257A5C" w:rsidP="00257A5C">
      <w:pPr>
        <w:autoSpaceDE w:val="0"/>
        <w:autoSpaceDN w:val="0"/>
        <w:spacing w:before="166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В соответствии с Федеральным государственным образовательным стандартом основного общего образования учебный предмет «Родной язык (русский)» входит в предметную о</w:t>
      </w:r>
      <w:r w:rsidRPr="003B4F80">
        <w:rPr>
          <w:rFonts w:ascii="Times New Roman" w:eastAsia="Times New Roman" w:hAnsi="Times New Roman"/>
          <w:color w:val="000000"/>
          <w:sz w:val="24"/>
        </w:rPr>
        <w:t>б</w:t>
      </w:r>
      <w:r w:rsidRPr="003B4F80">
        <w:rPr>
          <w:rFonts w:ascii="Times New Roman" w:eastAsia="Times New Roman" w:hAnsi="Times New Roman"/>
          <w:color w:val="000000"/>
          <w:sz w:val="24"/>
        </w:rPr>
        <w:t>ласть «Родной язык и родная литература» и является обязательным для изучения.</w:t>
      </w:r>
    </w:p>
    <w:p w:rsidR="00257A5C" w:rsidRPr="003B4F80" w:rsidRDefault="00257A5C" w:rsidP="00257A5C">
      <w:pPr>
        <w:autoSpaceDE w:val="0"/>
        <w:autoSpaceDN w:val="0"/>
        <w:spacing w:before="72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Содержание учебного предмета «Родной язык (русский)», представленное в рабочей пр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грамме, соответствует ФГОС ООО, Примерной основной образовательной программе осно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ного общего образования и рассчитано на общую учебную нагрузку в 5 классе в объеме 34 часов.</w:t>
      </w:r>
    </w:p>
    <w:p w:rsidR="00257A5C" w:rsidRPr="003B4F80" w:rsidRDefault="00257A5C" w:rsidP="00257A5C">
      <w:pPr>
        <w:autoSpaceDE w:val="0"/>
        <w:autoSpaceDN w:val="0"/>
        <w:spacing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ПРЕДМЕТА </w:t>
      </w:r>
    </w:p>
    <w:p w:rsidR="00257A5C" w:rsidRPr="003B4F80" w:rsidRDefault="00257A5C" w:rsidP="00257A5C">
      <w:pPr>
        <w:autoSpaceDE w:val="0"/>
        <w:autoSpaceDN w:val="0"/>
        <w:spacing w:before="346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Раздел 1. Язык и культура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Русский язык — национальный язык русского народа. Роль родного языка в жизни человека.</w:t>
      </w:r>
    </w:p>
    <w:p w:rsidR="00257A5C" w:rsidRPr="003B4F80" w:rsidRDefault="00257A5C" w:rsidP="00257A5C">
      <w:pPr>
        <w:autoSpaceDE w:val="0"/>
        <w:autoSpaceDN w:val="0"/>
        <w:spacing w:before="7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— язык русской худож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ственной литературы.</w:t>
      </w:r>
    </w:p>
    <w:p w:rsidR="00257A5C" w:rsidRPr="003B4F80" w:rsidRDefault="00257A5C" w:rsidP="00257A5C">
      <w:pPr>
        <w:autoSpaceDE w:val="0"/>
        <w:autoSpaceDN w:val="0"/>
        <w:spacing w:before="7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Краткая история русской письменности. Создание славянского алфавита.</w:t>
      </w:r>
    </w:p>
    <w:p w:rsidR="00257A5C" w:rsidRPr="003B4F80" w:rsidRDefault="00257A5C" w:rsidP="00257A5C">
      <w:pPr>
        <w:autoSpaceDE w:val="0"/>
        <w:autoSpaceDN w:val="0"/>
        <w:spacing w:before="70" w:after="0" w:line="283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Язык как зеркало национальной культуры. Слово как хранилище материальной и духовной культ</w:t>
      </w:r>
      <w:r w:rsidRPr="003B4F80">
        <w:rPr>
          <w:rFonts w:ascii="Times New Roman" w:eastAsia="Times New Roman" w:hAnsi="Times New Roman"/>
          <w:color w:val="000000"/>
          <w:sz w:val="24"/>
        </w:rPr>
        <w:t>у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ры народа.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ния,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народно-поэтические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символы,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народно-поэтические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эпитеты, прецедентные имена в русских народных и литературных сказках, народных пе</w:t>
      </w:r>
      <w:r w:rsidRPr="003B4F80">
        <w:rPr>
          <w:rFonts w:ascii="Times New Roman" w:eastAsia="Times New Roman" w:hAnsi="Times New Roman"/>
          <w:color w:val="000000"/>
          <w:sz w:val="24"/>
        </w:rPr>
        <w:t>с</w:t>
      </w:r>
      <w:r w:rsidRPr="003B4F80">
        <w:rPr>
          <w:rFonts w:ascii="Times New Roman" w:eastAsia="Times New Roman" w:hAnsi="Times New Roman"/>
          <w:color w:val="000000"/>
          <w:sz w:val="24"/>
        </w:rPr>
        <w:t>нях, былинах, художественной литературе.</w:t>
      </w:r>
      <w:proofErr w:type="gramEnd"/>
    </w:p>
    <w:p w:rsidR="00257A5C" w:rsidRPr="003B4F80" w:rsidRDefault="00257A5C" w:rsidP="00257A5C">
      <w:pPr>
        <w:autoSpaceDE w:val="0"/>
        <w:autoSpaceDN w:val="0"/>
        <w:spacing w:before="7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>ребления слов с суффиксами субъективной оценки в произведениях устного народного творчества и произв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дениях художественной литературы разных исторических эпох.</w:t>
      </w:r>
    </w:p>
    <w:p w:rsidR="00257A5C" w:rsidRPr="003B4F80" w:rsidRDefault="00257A5C" w:rsidP="00257A5C">
      <w:pPr>
        <w:autoSpaceDE w:val="0"/>
        <w:autoSpaceDN w:val="0"/>
        <w:spacing w:before="7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Национальная специфика слов с живой внутренней формой. Метафоры общеязыковые и художес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>венные, их национально-культурная специфика. Метафора, олицетворение, эпитет как изобраз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тельные средства. Загадки. Метафоричность русской загадки.</w:t>
      </w:r>
    </w:p>
    <w:p w:rsidR="00257A5C" w:rsidRPr="003B4F80" w:rsidRDefault="00257A5C" w:rsidP="00257A5C">
      <w:pPr>
        <w:autoSpaceDE w:val="0"/>
        <w:autoSpaceDN w:val="0"/>
        <w:spacing w:before="7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Слова со специфическим оценочно-характеризующим значением. Связь определённых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наименований с некоторыми качествами, эмоциональными состояниями и т. п. человека (</w:t>
      </w:r>
      <w:r w:rsidRPr="003B4F80">
        <w:rPr>
          <w:rFonts w:ascii="Times New Roman" w:eastAsia="Times New Roman" w:hAnsi="Times New Roman"/>
          <w:i/>
          <w:color w:val="000000"/>
          <w:sz w:val="24"/>
        </w:rPr>
        <w:t xml:space="preserve">барышня </w:t>
      </w:r>
      <w:proofErr w:type="gramStart"/>
      <w:r w:rsidRPr="003B4F80">
        <w:rPr>
          <w:rFonts w:ascii="Times New Roman" w:eastAsia="Times New Roman" w:hAnsi="Times New Roman"/>
          <w:i/>
          <w:color w:val="000000"/>
          <w:sz w:val="24"/>
        </w:rPr>
        <w:t>—о</w:t>
      </w:r>
      <w:proofErr w:type="gramEnd"/>
      <w:r w:rsidRPr="003B4F80">
        <w:rPr>
          <w:rFonts w:ascii="Times New Roman" w:eastAsia="Times New Roman" w:hAnsi="Times New Roman"/>
          <w:i/>
          <w:color w:val="000000"/>
          <w:sz w:val="24"/>
        </w:rPr>
        <w:t>б изнеженной, избалованной девушке; сухарь — о сухом, неотзывчивом  чел</w:t>
      </w:r>
      <w:r w:rsidRPr="003B4F80">
        <w:rPr>
          <w:rFonts w:ascii="Times New Roman" w:eastAsia="Times New Roman" w:hAnsi="Times New Roman"/>
          <w:i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i/>
          <w:color w:val="000000"/>
          <w:sz w:val="24"/>
        </w:rPr>
        <w:t>веке;  сорока  —  о болтливой  женщине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 и т. п.).</w:t>
      </w:r>
    </w:p>
    <w:p w:rsidR="00257A5C" w:rsidRPr="003B4F80" w:rsidRDefault="00257A5C" w:rsidP="00257A5C">
      <w:pPr>
        <w:autoSpaceDE w:val="0"/>
        <w:autoSpaceDN w:val="0"/>
        <w:spacing w:before="7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:rsidR="00257A5C" w:rsidRPr="003B4F80" w:rsidRDefault="00257A5C" w:rsidP="00257A5C">
      <w:pPr>
        <w:autoSpaceDE w:val="0"/>
        <w:autoSpaceDN w:val="0"/>
        <w:spacing w:before="70" w:after="0" w:line="278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определённую стилист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ческую окраску.</w:t>
      </w:r>
    </w:p>
    <w:p w:rsidR="00257A5C" w:rsidRPr="003B4F80" w:rsidRDefault="00257A5C" w:rsidP="00257A5C">
      <w:pPr>
        <w:autoSpaceDE w:val="0"/>
        <w:autoSpaceDN w:val="0"/>
        <w:spacing w:before="7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Общеизвестные старинные русские города. Происхождение их названий.</w:t>
      </w:r>
    </w:p>
    <w:p w:rsidR="00257A5C" w:rsidRPr="003B4F80" w:rsidRDefault="00257A5C" w:rsidP="00257A5C">
      <w:pPr>
        <w:autoSpaceDE w:val="0"/>
        <w:autoSpaceDN w:val="0"/>
        <w:spacing w:before="7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Ознакомление с историей и этимологией некоторых слов.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Раздел 2. Культура речи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 xml:space="preserve">Основные орфоэпические нормы современного русского литературного языка. Понятие о варианте нормы. Равноправные и допустимые варианты произношения.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Нерекомендуемые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неправильные варианты произношения. Запретительные пометы в орфоэпических словарях.</w:t>
      </w:r>
    </w:p>
    <w:p w:rsidR="00257A5C" w:rsidRPr="003B4F80" w:rsidRDefault="00257A5C" w:rsidP="00257A5C">
      <w:pPr>
        <w:tabs>
          <w:tab w:val="left" w:pos="180"/>
        </w:tabs>
        <w:autoSpaceDE w:val="0"/>
        <w:autoSpaceDN w:val="0"/>
        <w:spacing w:before="70" w:after="0" w:line="262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Постоянное и подвижное ударение в именах существительных, именах прилагательных, глаг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лах. Омографы:  ударение как маркер смысла слова. Произносительные варианты орфоэпической нормы.</w:t>
      </w:r>
    </w:p>
    <w:p w:rsidR="00ED2A21" w:rsidRPr="003B4F80" w:rsidRDefault="00257A5C" w:rsidP="00257A5C">
      <w:pPr>
        <w:tabs>
          <w:tab w:val="left" w:pos="180"/>
        </w:tabs>
        <w:autoSpaceDE w:val="0"/>
        <w:autoSpaceDN w:val="0"/>
        <w:spacing w:before="70" w:after="0" w:line="286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турном языке. Стилистические варианты лексической нормы (книжный,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общеупотребительный‚ разговорный и просторечный) употребления имён существительных,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прилагательных, глаголов в речи. Типичные примеры нарушения лексической нормы, св</w:t>
      </w:r>
      <w:r w:rsidRPr="003B4F80">
        <w:rPr>
          <w:rFonts w:ascii="Times New Roman" w:eastAsia="Times New Roman" w:hAnsi="Times New Roman"/>
          <w:color w:val="000000"/>
          <w:sz w:val="24"/>
        </w:rPr>
        <w:t>я</w:t>
      </w:r>
      <w:r w:rsidRPr="003B4F80">
        <w:rPr>
          <w:rFonts w:ascii="Times New Roman" w:eastAsia="Times New Roman" w:hAnsi="Times New Roman"/>
          <w:color w:val="000000"/>
          <w:sz w:val="24"/>
        </w:rPr>
        <w:t>занные с употреблением имён существительных, прилагательных, глаголов в современном русском литер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турном языке.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8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Основные грамматические нормы современного русского литературного языка. Род заимствова</w:t>
      </w:r>
      <w:r w:rsidRPr="003B4F80">
        <w:rPr>
          <w:rFonts w:ascii="Times New Roman" w:eastAsia="Times New Roman" w:hAnsi="Times New Roman"/>
          <w:color w:val="000000"/>
          <w:sz w:val="24"/>
        </w:rPr>
        <w:t>н</w:t>
      </w:r>
      <w:r w:rsidRPr="003B4F80">
        <w:rPr>
          <w:rFonts w:ascii="Times New Roman" w:eastAsia="Times New Roman" w:hAnsi="Times New Roman"/>
          <w:color w:val="000000"/>
          <w:sz w:val="24"/>
        </w:rPr>
        <w:t>ных несклоняемых имён существительных; род сложных существительных; род имён собственных (географических названий). Формы существительных мужского рода множес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венного числа с окончаниями </w:t>
      </w:r>
      <w:proofErr w:type="gramStart"/>
      <w:r w:rsidRPr="003B4F80">
        <w:rPr>
          <w:rFonts w:ascii="Times New Roman" w:eastAsia="Times New Roman" w:hAnsi="Times New Roman"/>
          <w:i/>
          <w:color w:val="000000"/>
          <w:sz w:val="24"/>
        </w:rPr>
        <w:t>-а</w:t>
      </w:r>
      <w:proofErr w:type="gramEnd"/>
      <w:r w:rsidRPr="003B4F80">
        <w:rPr>
          <w:rFonts w:ascii="Times New Roman" w:eastAsia="Times New Roman" w:hAnsi="Times New Roman"/>
          <w:i/>
          <w:color w:val="000000"/>
          <w:sz w:val="24"/>
        </w:rPr>
        <w:t>(-я), -</w:t>
      </w:r>
      <w:proofErr w:type="spellStart"/>
      <w:r w:rsidRPr="003B4F80">
        <w:rPr>
          <w:rFonts w:ascii="Times New Roman" w:eastAsia="Times New Roman" w:hAnsi="Times New Roman"/>
          <w:i/>
          <w:color w:val="000000"/>
          <w:sz w:val="24"/>
        </w:rPr>
        <w:t>ы</w:t>
      </w:r>
      <w:proofErr w:type="spellEnd"/>
      <w:r w:rsidRPr="003B4F80">
        <w:rPr>
          <w:rFonts w:ascii="Times New Roman" w:eastAsia="Times New Roman" w:hAnsi="Times New Roman"/>
          <w:i/>
          <w:color w:val="000000"/>
          <w:sz w:val="24"/>
        </w:rPr>
        <w:t>(-и)</w:t>
      </w:r>
      <w:r w:rsidRPr="003B4F80">
        <w:rPr>
          <w:rFonts w:ascii="Times New Roman" w:eastAsia="Times New Roman" w:hAnsi="Times New Roman"/>
          <w:color w:val="000000"/>
          <w:sz w:val="24"/>
        </w:rPr>
        <w:t>‚ различающиеся по смыслу. Литературные‚ ра</w:t>
      </w:r>
      <w:r w:rsidRPr="003B4F80">
        <w:rPr>
          <w:rFonts w:ascii="Times New Roman" w:eastAsia="Times New Roman" w:hAnsi="Times New Roman"/>
          <w:color w:val="000000"/>
          <w:sz w:val="24"/>
        </w:rPr>
        <w:t>з</w:t>
      </w:r>
      <w:r w:rsidRPr="003B4F80">
        <w:rPr>
          <w:rFonts w:ascii="Times New Roman" w:eastAsia="Times New Roman" w:hAnsi="Times New Roman"/>
          <w:color w:val="000000"/>
          <w:sz w:val="24"/>
        </w:rPr>
        <w:t>говорные‚ устарелые и профессиональные особенности формы именительного падежа множественного числа существ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тельных мужского рода.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Правила речевого этикета: нормы и традиции. Устойчивые формулы речевого этикета в общении.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2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Обращение в русском речевом этикете. История этикетной формулы обращения в русском языке.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2" w:after="0" w:line="28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Раздел 3. Речь. Речевая деятельность. Текст</w:t>
      </w:r>
    </w:p>
    <w:p w:rsidR="00257A5C" w:rsidRPr="003B4F80" w:rsidRDefault="00257A5C" w:rsidP="00257A5C">
      <w:pPr>
        <w:tabs>
          <w:tab w:val="left" w:pos="180"/>
          <w:tab w:val="left" w:pos="9498"/>
        </w:tabs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Язык и речь. Средства выразительной устной речи (тон, тембр, темп), способы тренировки (скор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говорки). Интонация и жесты.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Текст. Композиционные формы описания, повествования, рассуждения.</w:t>
      </w:r>
    </w:p>
    <w:p w:rsidR="00257A5C" w:rsidRPr="003B4F80" w:rsidRDefault="00257A5C" w:rsidP="00257A5C">
      <w:pPr>
        <w:tabs>
          <w:tab w:val="left" w:pos="180"/>
          <w:tab w:val="left" w:pos="9498"/>
        </w:tabs>
        <w:autoSpaceDE w:val="0"/>
        <w:autoSpaceDN w:val="0"/>
        <w:spacing w:before="7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Функциональные разновидности языка. Разговорная речь. Просьба, извинение как жанры разгово</w:t>
      </w:r>
      <w:r w:rsidRPr="003B4F80">
        <w:rPr>
          <w:rFonts w:ascii="Times New Roman" w:eastAsia="Times New Roman" w:hAnsi="Times New Roman"/>
          <w:color w:val="000000"/>
          <w:sz w:val="24"/>
        </w:rPr>
        <w:t>р</w:t>
      </w:r>
      <w:r w:rsidRPr="003B4F80">
        <w:rPr>
          <w:rFonts w:ascii="Times New Roman" w:eastAsia="Times New Roman" w:hAnsi="Times New Roman"/>
          <w:color w:val="000000"/>
          <w:sz w:val="24"/>
        </w:rPr>
        <w:t>ной речи.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Официально-деловой стиль. Объявление (устное и письменное).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Учебно-научный стиль. План ответа на уроке, план текста.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Публицистический стиль. Устное выступление. Девиз,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слоган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>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Язык художественной  литературы. Литературная  сказка. Рассказ.</w:t>
      </w:r>
    </w:p>
    <w:p w:rsidR="00ED2A21" w:rsidRDefault="00257A5C" w:rsidP="00257A5C">
      <w:pPr>
        <w:tabs>
          <w:tab w:val="left" w:pos="9498"/>
        </w:tabs>
        <w:ind w:left="-284" w:right="-1"/>
        <w:jc w:val="both"/>
        <w:rPr>
          <w:rFonts w:ascii="Times New Roman" w:eastAsia="Times New Roman" w:hAnsi="Times New Roman"/>
          <w:color w:val="000000"/>
          <w:sz w:val="24"/>
        </w:rPr>
      </w:pPr>
      <w:r w:rsidRPr="003B4F80">
        <w:rPr>
          <w:rFonts w:ascii="Times New Roman" w:eastAsia="Times New Roman" w:hAnsi="Times New Roman"/>
          <w:color w:val="000000"/>
          <w:sz w:val="24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 д.).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257A5C" w:rsidRPr="003B4F80" w:rsidRDefault="00257A5C" w:rsidP="00257A5C">
      <w:pPr>
        <w:tabs>
          <w:tab w:val="left" w:pos="-284"/>
          <w:tab w:val="left" w:pos="180"/>
        </w:tabs>
        <w:autoSpaceDE w:val="0"/>
        <w:autoSpaceDN w:val="0"/>
        <w:spacing w:before="346" w:after="0" w:line="262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Изучение учебного предмета «Родной язык (русский)» в 5 классе направлено на дост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жение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обучающимися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следующих личностных,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метапредметных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предметных результатов.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262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66"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Личностные результаты освоения программы по родному языку (русскому) на уровне осно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ного общего образования достигаются в единстве учебной и воспитательной деятельности в соответс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вии с традиционными российскими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социокультурными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духовно-нравственными ценностями, </w:t>
      </w: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принятыми в обществе правилами и нормами поведения и способствуют пр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цессам самопознания, самовоспитания и саморазвития, формирования внутренней позиции личности.</w:t>
      </w:r>
    </w:p>
    <w:p w:rsidR="00257A5C" w:rsidRDefault="00257A5C" w:rsidP="00257A5C">
      <w:pPr>
        <w:tabs>
          <w:tab w:val="left" w:pos="-284"/>
          <w:tab w:val="left" w:pos="180"/>
        </w:tabs>
        <w:autoSpaceDE w:val="0"/>
        <w:autoSpaceDN w:val="0"/>
        <w:spacing w:before="72" w:after="0" w:line="281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Личностные результаты освоения рабочей программы по родному языку (русскому) для осно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ного общего образования должны отражать готовность обучающихся руководствоват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ся системой позитивных ценностны</w:t>
      </w:r>
      <w:r>
        <w:rPr>
          <w:rFonts w:ascii="Times New Roman" w:eastAsia="Times New Roman" w:hAnsi="Times New Roman"/>
          <w:color w:val="000000"/>
          <w:sz w:val="24"/>
        </w:rPr>
        <w:t xml:space="preserve">х ориентаций и расширение опыта </w:t>
      </w:r>
      <w:r w:rsidRPr="003B4F80">
        <w:rPr>
          <w:rFonts w:ascii="Times New Roman" w:eastAsia="Times New Roman" w:hAnsi="Times New Roman"/>
          <w:color w:val="000000"/>
          <w:sz w:val="24"/>
        </w:rPr>
        <w:t>деятельности на её основе и в процессе реализации осно</w:t>
      </w:r>
      <w:r>
        <w:rPr>
          <w:rFonts w:ascii="Times New Roman" w:eastAsia="Times New Roman" w:hAnsi="Times New Roman"/>
          <w:color w:val="000000"/>
          <w:sz w:val="24"/>
        </w:rPr>
        <w:t xml:space="preserve">вных направлений воспитательной 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деятельности, в том числе в части: </w:t>
      </w:r>
    </w:p>
    <w:p w:rsidR="00257A5C" w:rsidRPr="003B4F80" w:rsidRDefault="00257A5C" w:rsidP="00257A5C">
      <w:pPr>
        <w:tabs>
          <w:tab w:val="left" w:pos="-284"/>
          <w:tab w:val="left" w:pos="180"/>
        </w:tabs>
        <w:autoSpaceDE w:val="0"/>
        <w:autoSpaceDN w:val="0"/>
        <w:spacing w:before="72"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гражданского воспитания: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78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ниях, написанных на русском языке;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неприятие любых форм экстремизма, дискриминации;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 понимание роли различных социальных институтов в жизни человека;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многоконфессиональном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обществе,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формируемое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в том числе на основе примеров из литературных произведений, написанных на русском языке;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готовность к разнообразной совместной деятельности, стремление к взаимопониманию и вза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мопомощи;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2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активное участие в школьном самоуправлении;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2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готовность к участию в гуманитарной деятельности (помощь людям, нуждающимся в ней;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волонтёрство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>);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патриотического воспитания: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78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осознание российской гражданской идентичности в поликультурном и </w:t>
      </w:r>
      <w:r w:rsidRPr="003B4F80">
        <w:br/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многоконфессиональном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проявление интереса к познанию русского языка, к истории и культуре Российской Фед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рации, культуре своего края, народов России в контексте учебного предмета «Родной язык (русский)»; </w:t>
      </w: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  <w:rPr>
          <w:rFonts w:ascii="Times New Roman" w:eastAsia="Times New Roman" w:hAnsi="Times New Roman"/>
          <w:color w:val="000000"/>
          <w:sz w:val="24"/>
        </w:rPr>
      </w:pPr>
      <w:r w:rsidRPr="003B4F80">
        <w:rPr>
          <w:rFonts w:ascii="Times New Roman" w:eastAsia="Times New Roman" w:hAnsi="Times New Roman"/>
          <w:color w:val="000000"/>
          <w:sz w:val="24"/>
        </w:rPr>
        <w:t>— 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ственных произведениях;</w:t>
      </w:r>
    </w:p>
    <w:p w:rsidR="00257A5C" w:rsidRPr="003B4F80" w:rsidRDefault="00257A5C" w:rsidP="00257A5C">
      <w:pPr>
        <w:autoSpaceDE w:val="0"/>
        <w:autoSpaceDN w:val="0"/>
        <w:spacing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уважение к символам России, государственным праздникам, историческому и природн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му наследию и памятникам, традициям разных народов, проживающих в родной стране;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духовно-нравственного воспитания: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ориентация на моральные ценности и нормы в ситуациях нравственного выбора; 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готовность оценивать своё поведение, в том числе речевое, и поступки, а также повед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ние и поступки других людей с позиции нравственных и правовых норм с учётом осознания последствий поступков; 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активное неприятие асоциальных поступков; </w:t>
      </w:r>
    </w:p>
    <w:p w:rsidR="00257A5C" w:rsidRPr="003B4F80" w:rsidRDefault="00257A5C" w:rsidP="00257A5C">
      <w:pPr>
        <w:autoSpaceDE w:val="0"/>
        <w:autoSpaceDN w:val="0"/>
        <w:spacing w:before="192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свобода и ответственность личности в условиях индивидуального и общественного пространс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>ва;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эстетического воспитания: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восприимчивость к разным видам искусства, традициям и творчеству своего и других народов; 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понимание эмоционального воздействия искусства;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осознание важности художественной культуры как средства коммуникации и самовыр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жения; 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осознание важности русского языка как средства коммуникации и самовыражения;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понимание ценности отечественного и мирового искусства, роли этнических культурных трад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ций и народного творчества; 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стремление к самовыражению в разных видах искусства;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физического воспитания, формирования культуры здоровья и эмоционального благоп</w:t>
      </w: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лучия:</w:t>
      </w:r>
    </w:p>
    <w:p w:rsidR="00257A5C" w:rsidRPr="003B4F80" w:rsidRDefault="00257A5C" w:rsidP="00257A5C">
      <w:pPr>
        <w:autoSpaceDE w:val="0"/>
        <w:autoSpaceDN w:val="0"/>
        <w:spacing w:before="178" w:after="0" w:line="286" w:lineRule="auto"/>
        <w:ind w:left="-284" w:right="-1"/>
        <w:jc w:val="both"/>
      </w:pP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—  осознание ценности жизни с опорой на собственный жизненный и читательский опыт; ответс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>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ческая активность); 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психического здоровья;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соблюдение правил безопасности, в том числе навыки безопасного повед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ния в </w:t>
      </w:r>
      <w:proofErr w:type="spellStart"/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интернет-среде</w:t>
      </w:r>
      <w:proofErr w:type="spellEnd"/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умение принимать себя и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других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не осуждая;</w:t>
      </w:r>
    </w:p>
    <w:p w:rsidR="00257A5C" w:rsidRPr="003B4F80" w:rsidRDefault="00257A5C" w:rsidP="00257A5C">
      <w:pPr>
        <w:autoSpaceDE w:val="0"/>
        <w:autoSpaceDN w:val="0"/>
        <w:spacing w:before="190" w:after="0" w:line="28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умение осознавать своё эмоциональное состояние и эмоциональное состояние других, использ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сформированность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нав</w:t>
      </w:r>
      <w:r w:rsidRPr="003B4F80">
        <w:rPr>
          <w:rFonts w:ascii="Times New Roman" w:eastAsia="Times New Roman" w:hAnsi="Times New Roman"/>
          <w:color w:val="000000"/>
          <w:sz w:val="24"/>
        </w:rPr>
        <w:t>ы</w:t>
      </w:r>
      <w:r w:rsidRPr="003B4F80">
        <w:rPr>
          <w:rFonts w:ascii="Times New Roman" w:eastAsia="Times New Roman" w:hAnsi="Times New Roman"/>
          <w:color w:val="000000"/>
          <w:sz w:val="24"/>
        </w:rPr>
        <w:t>ков рефлексии, признание своего права на ошибку и такого же права другого человека;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трудового воспитания:</w:t>
      </w:r>
    </w:p>
    <w:p w:rsidR="00257A5C" w:rsidRPr="003B4F80" w:rsidRDefault="00257A5C" w:rsidP="00257A5C">
      <w:pPr>
        <w:autoSpaceDE w:val="0"/>
        <w:autoSpaceDN w:val="0"/>
        <w:spacing w:before="178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57A5C" w:rsidRPr="003B4F80" w:rsidRDefault="00257A5C" w:rsidP="00257A5C">
      <w:pPr>
        <w:autoSpaceDE w:val="0"/>
        <w:autoSpaceDN w:val="0"/>
        <w:spacing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экологического воспитания:</w:t>
      </w:r>
    </w:p>
    <w:p w:rsidR="00257A5C" w:rsidRPr="003B4F80" w:rsidRDefault="00257A5C" w:rsidP="00257A5C">
      <w:pPr>
        <w:autoSpaceDE w:val="0"/>
        <w:autoSpaceDN w:val="0"/>
        <w:spacing w:before="178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ориентация на применение знаний из области социальных и естественных наук для реш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ния задач в области окружающей среды, планирования поступков и оценки их возможных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последствий для окружающей среды; умение точно, логично выражать свою точку зрения на экол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гические проблемы;</w:t>
      </w:r>
    </w:p>
    <w:p w:rsidR="00257A5C" w:rsidRPr="003B4F80" w:rsidRDefault="00257A5C" w:rsidP="00257A5C">
      <w:pPr>
        <w:autoSpaceDE w:val="0"/>
        <w:autoSpaceDN w:val="0"/>
        <w:spacing w:before="192" w:after="0" w:line="283" w:lineRule="auto"/>
        <w:ind w:left="-284"/>
        <w:jc w:val="both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—</w:t>
      </w:r>
      <w:r w:rsidRPr="003B4F80">
        <w:rPr>
          <w:rFonts w:ascii="Times New Roman" w:eastAsia="Times New Roman" w:hAnsi="Times New Roman"/>
          <w:color w:val="000000"/>
          <w:sz w:val="24"/>
        </w:rPr>
        <w:t>повышение уровня экологической культуры, осознание глобального характера экологич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ских проблем и путей их решения; активное неприятие действий, приносящих вред окр</w:t>
      </w:r>
      <w:r w:rsidRPr="003B4F80">
        <w:rPr>
          <w:rFonts w:ascii="Times New Roman" w:eastAsia="Times New Roman" w:hAnsi="Times New Roman"/>
          <w:color w:val="000000"/>
          <w:sz w:val="24"/>
        </w:rPr>
        <w:t>у</w:t>
      </w:r>
      <w:r w:rsidRPr="003B4F80">
        <w:rPr>
          <w:rFonts w:ascii="Times New Roman" w:eastAsia="Times New Roman" w:hAnsi="Times New Roman"/>
          <w:color w:val="000000"/>
          <w:sz w:val="24"/>
        </w:rPr>
        <w:t>жающей среде, в том числе сформированное при знакомстве с литературными произвед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ниями,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поднимающими экологические проблемы; активное неприятие действий, приносящих вред окр</w:t>
      </w:r>
      <w:r w:rsidRPr="003B4F80">
        <w:rPr>
          <w:rFonts w:ascii="Times New Roman" w:eastAsia="Times New Roman" w:hAnsi="Times New Roman"/>
          <w:color w:val="000000"/>
          <w:sz w:val="24"/>
        </w:rPr>
        <w:t>у</w:t>
      </w:r>
      <w:r w:rsidRPr="003B4F80">
        <w:rPr>
          <w:rFonts w:ascii="Times New Roman" w:eastAsia="Times New Roman" w:hAnsi="Times New Roman"/>
          <w:color w:val="000000"/>
          <w:sz w:val="24"/>
        </w:rPr>
        <w:t>жающей среде; осознание своей роли как гражданина и потребителя в условиях взаимосвязи пр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родной, технологической и социальной сред;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готовность к участию в практической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деятельности экологической направленности;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ценности научного познания:</w:t>
      </w:r>
    </w:p>
    <w:p w:rsidR="00257A5C" w:rsidRPr="003B4F80" w:rsidRDefault="00257A5C" w:rsidP="00257A5C">
      <w:pPr>
        <w:autoSpaceDE w:val="0"/>
        <w:autoSpaceDN w:val="0"/>
        <w:spacing w:before="178" w:after="0" w:line="271" w:lineRule="auto"/>
        <w:ind w:left="-284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— </w:t>
      </w:r>
      <w:r w:rsidRPr="003B4F80">
        <w:rPr>
          <w:rFonts w:ascii="Times New Roman" w:eastAsia="Times New Roman" w:hAnsi="Times New Roman"/>
          <w:color w:val="000000"/>
          <w:sz w:val="24"/>
        </w:rPr>
        <w:t>ориентация в деятельности на современную систему научных представлений об основных зак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номерностях развития человека, природы и общества, взаимосвязях человека с природной и соц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альной средой; закономерностях развития языка;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овладение языковой и читательской культурой, навыками чтения как средства познания мира;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овладение основными навыками исследовательской деятельности с учётом специфики школьн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го языкового образования;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57A5C" w:rsidRPr="003B4F80" w:rsidRDefault="00257A5C" w:rsidP="00257A5C">
      <w:pPr>
        <w:tabs>
          <w:tab w:val="left" w:pos="180"/>
        </w:tabs>
        <w:autoSpaceDE w:val="0"/>
        <w:autoSpaceDN w:val="0"/>
        <w:spacing w:before="300" w:after="0" w:line="262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Личностные результаты, обеспечивающие </w:t>
      </w: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 xml:space="preserve">адаптацию </w:t>
      </w:r>
      <w:proofErr w:type="gramStart"/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обучающегося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к изменяющимся усл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виям социальной и природной среды:</w:t>
      </w:r>
    </w:p>
    <w:p w:rsidR="00257A5C" w:rsidRPr="003B4F80" w:rsidRDefault="00257A5C" w:rsidP="00257A5C">
      <w:pPr>
        <w:autoSpaceDE w:val="0"/>
        <w:autoSpaceDN w:val="0"/>
        <w:spacing w:before="178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освоение обучающимися социального опыта, основных социальных ролей, норм и правил общ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ственного поведения, форм социальной жизни в группах и сообществах, включая с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мью, группы, сформированные по профессиональной деятельности, а также в рамках социального взаимодейс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>вия с людьми из другой культурной среды;</w:t>
      </w:r>
    </w:p>
    <w:p w:rsidR="00257A5C" w:rsidRPr="003B4F80" w:rsidRDefault="00257A5C" w:rsidP="00257A5C">
      <w:pPr>
        <w:autoSpaceDE w:val="0"/>
        <w:autoSpaceDN w:val="0"/>
        <w:spacing w:before="190"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ся у других людей, получать в совместной деятельности новые знания, навыки и компете</w:t>
      </w:r>
      <w:r w:rsidRPr="003B4F80">
        <w:rPr>
          <w:rFonts w:ascii="Times New Roman" w:eastAsia="Times New Roman" w:hAnsi="Times New Roman"/>
          <w:color w:val="000000"/>
          <w:sz w:val="24"/>
        </w:rPr>
        <w:t>н</w:t>
      </w:r>
      <w:r w:rsidRPr="003B4F80">
        <w:rPr>
          <w:rFonts w:ascii="Times New Roman" w:eastAsia="Times New Roman" w:hAnsi="Times New Roman"/>
          <w:color w:val="000000"/>
          <w:sz w:val="24"/>
        </w:rPr>
        <w:t>ции из опыта других;</w:t>
      </w:r>
    </w:p>
    <w:p w:rsidR="00257A5C" w:rsidRDefault="00257A5C" w:rsidP="00257A5C">
      <w:pPr>
        <w:autoSpaceDE w:val="0"/>
        <w:autoSpaceDN w:val="0"/>
        <w:spacing w:before="190" w:after="0" w:line="271" w:lineRule="auto"/>
        <w:ind w:left="-284"/>
        <w:jc w:val="both"/>
        <w:rPr>
          <w:rFonts w:ascii="Times New Roman" w:eastAsia="Times New Roman" w:hAnsi="Times New Roman"/>
          <w:color w:val="000000"/>
          <w:sz w:val="24"/>
        </w:rPr>
      </w:pPr>
      <w:r w:rsidRPr="003B4F80">
        <w:rPr>
          <w:rFonts w:ascii="Times New Roman" w:eastAsia="Times New Roman" w:hAnsi="Times New Roman"/>
          <w:color w:val="000000"/>
          <w:sz w:val="24"/>
        </w:rPr>
        <w:t>—  навык выявления и связывания образов, способность формировать новые знания, спосо</w:t>
      </w:r>
      <w:r w:rsidRPr="003B4F80">
        <w:rPr>
          <w:rFonts w:ascii="Times New Roman" w:eastAsia="Times New Roman" w:hAnsi="Times New Roman"/>
          <w:color w:val="000000"/>
          <w:sz w:val="24"/>
        </w:rPr>
        <w:t>б</w:t>
      </w:r>
      <w:r w:rsidRPr="003B4F80">
        <w:rPr>
          <w:rFonts w:ascii="Times New Roman" w:eastAsia="Times New Roman" w:hAnsi="Times New Roman"/>
          <w:color w:val="000000"/>
          <w:sz w:val="24"/>
        </w:rPr>
        <w:t>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тие;</w:t>
      </w:r>
    </w:p>
    <w:p w:rsidR="00257A5C" w:rsidRPr="003B4F80" w:rsidRDefault="00257A5C" w:rsidP="00257A5C">
      <w:pPr>
        <w:autoSpaceDE w:val="0"/>
        <w:autoSpaceDN w:val="0"/>
        <w:spacing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ния вызовов, возможных глобальных последствий;</w:t>
      </w:r>
    </w:p>
    <w:p w:rsidR="00257A5C" w:rsidRPr="003B4F80" w:rsidRDefault="00257A5C" w:rsidP="00257A5C">
      <w:pPr>
        <w:autoSpaceDE w:val="0"/>
        <w:autoSpaceDN w:val="0"/>
        <w:spacing w:before="190" w:after="0" w:line="281" w:lineRule="auto"/>
        <w:ind w:left="-284"/>
        <w:jc w:val="both"/>
      </w:pP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—  способность осознавать стрессовую ситуацию, оценивать происходящие изменения и их после</w:t>
      </w:r>
      <w:r w:rsidRPr="003B4F80">
        <w:rPr>
          <w:rFonts w:ascii="Times New Roman" w:eastAsia="Times New Roman" w:hAnsi="Times New Roman"/>
          <w:color w:val="000000"/>
          <w:sz w:val="24"/>
        </w:rPr>
        <w:t>д</w:t>
      </w:r>
      <w:r w:rsidRPr="003B4F80">
        <w:rPr>
          <w:rFonts w:ascii="Times New Roman" w:eastAsia="Times New Roman" w:hAnsi="Times New Roman"/>
          <w:color w:val="000000"/>
          <w:sz w:val="24"/>
        </w:rPr>
        <w:t>ствия, опираясь на жизненный, речевой и читательский опыт; воспринимать стресс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вую ситуацию как вызов, требующий контрмер; оценивать ситуацию стресса, корректировать принимаемые реш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ния и действия; формулировать и оценивать риски и последствия,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формировать опыт, уметь находить позитивное в сложившейся ситуации; быть готовым действ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вать в отсутствие гарантий успеха.</w:t>
      </w:r>
      <w:proofErr w:type="gramEnd"/>
    </w:p>
    <w:p w:rsidR="00257A5C" w:rsidRPr="003B4F80" w:rsidRDefault="00257A5C" w:rsidP="00257A5C">
      <w:pPr>
        <w:autoSpaceDE w:val="0"/>
        <w:autoSpaceDN w:val="0"/>
        <w:spacing w:before="324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257A5C" w:rsidRPr="003B4F80" w:rsidRDefault="00257A5C" w:rsidP="00257A5C">
      <w:pPr>
        <w:autoSpaceDE w:val="0"/>
        <w:autoSpaceDN w:val="0"/>
        <w:spacing w:before="166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Овладение универсальными учебными 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познавательными действиями.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Базовые логические действия: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и характеризовать существенные признаки языковых единиц, языковых явл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ний и процессов;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устанавливать существенный признак классификации языковых единиц (явлений), осн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вания для обобщения и сравнения, критерии проводимого анализа; классифицировать язык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вые единицы по существенному признаку;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закономерности и противоречия в рассматриваемых фактах, данных и набл</w:t>
      </w:r>
      <w:r w:rsidRPr="003B4F80">
        <w:rPr>
          <w:rFonts w:ascii="Times New Roman" w:eastAsia="Times New Roman" w:hAnsi="Times New Roman"/>
          <w:color w:val="000000"/>
          <w:sz w:val="24"/>
        </w:rPr>
        <w:t>ю</w:t>
      </w:r>
      <w:r w:rsidRPr="003B4F80">
        <w:rPr>
          <w:rFonts w:ascii="Times New Roman" w:eastAsia="Times New Roman" w:hAnsi="Times New Roman"/>
          <w:color w:val="000000"/>
          <w:sz w:val="24"/>
        </w:rPr>
        <w:t>дениях; предлагать критерии для выявления закономерностей и противоречий;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дефицит информации, необходимой для решения поставленной учебной задачи;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причинно-следственные связи при изучении языковых процессов; делать выв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ды с использованием дедуктивных и индуктивных умозаключений, умозаключений по аналогии, форм</w:t>
      </w:r>
      <w:r w:rsidRPr="003B4F80">
        <w:rPr>
          <w:rFonts w:ascii="Times New Roman" w:eastAsia="Times New Roman" w:hAnsi="Times New Roman"/>
          <w:color w:val="000000"/>
          <w:sz w:val="24"/>
        </w:rPr>
        <w:t>у</w:t>
      </w:r>
      <w:r w:rsidRPr="003B4F80">
        <w:rPr>
          <w:rFonts w:ascii="Times New Roman" w:eastAsia="Times New Roman" w:hAnsi="Times New Roman"/>
          <w:color w:val="000000"/>
          <w:sz w:val="24"/>
        </w:rPr>
        <w:t>лировать гипотезы о взаимосвязях;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самостоятельно выбирать способ решения учебной задачи при работе с разными типами те</w:t>
      </w:r>
      <w:r w:rsidRPr="003B4F80">
        <w:rPr>
          <w:rFonts w:ascii="Times New Roman" w:eastAsia="Times New Roman" w:hAnsi="Times New Roman"/>
          <w:color w:val="000000"/>
          <w:sz w:val="24"/>
        </w:rPr>
        <w:t>к</w:t>
      </w:r>
      <w:r w:rsidRPr="003B4F80">
        <w:rPr>
          <w:rFonts w:ascii="Times New Roman" w:eastAsia="Times New Roman" w:hAnsi="Times New Roman"/>
          <w:color w:val="000000"/>
          <w:sz w:val="24"/>
        </w:rPr>
        <w:t>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57A5C" w:rsidRPr="003B4F80" w:rsidRDefault="00257A5C" w:rsidP="00257A5C">
      <w:pPr>
        <w:autoSpaceDE w:val="0"/>
        <w:autoSpaceDN w:val="0"/>
        <w:spacing w:before="18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Базовые исследовательские действия:</w:t>
      </w:r>
    </w:p>
    <w:p w:rsidR="00257A5C" w:rsidRPr="003B4F80" w:rsidRDefault="00257A5C" w:rsidP="00257A5C">
      <w:pPr>
        <w:autoSpaceDE w:val="0"/>
        <w:autoSpaceDN w:val="0"/>
        <w:spacing w:before="18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использовать вопросы как исследовательский инструмент познания в языковом образ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вании;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формулировать вопросы, фиксирующие несоответствие между реальным и желательным с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стоянием ситуации, и самостоятельно устанавливать искомое и данное;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формировать гипотезу об истинности собственных суждений и суждений других, аргументир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вать свою позицию, мнение;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составлять алгоритм действий и использовать его для решения учебных задач;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проводить по самостоятельно составленному плану небольшое исследование по устано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лению особенностей языковых единиц, процессов, причинно-следственных связей и зависимостей объе</w:t>
      </w:r>
      <w:r w:rsidRPr="003B4F80">
        <w:rPr>
          <w:rFonts w:ascii="Times New Roman" w:eastAsia="Times New Roman" w:hAnsi="Times New Roman"/>
          <w:color w:val="000000"/>
          <w:sz w:val="24"/>
        </w:rPr>
        <w:t>к</w:t>
      </w:r>
      <w:r w:rsidRPr="003B4F80">
        <w:rPr>
          <w:rFonts w:ascii="Times New Roman" w:eastAsia="Times New Roman" w:hAnsi="Times New Roman"/>
          <w:color w:val="000000"/>
          <w:sz w:val="24"/>
        </w:rPr>
        <w:t>тов между собой;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оценивать на применимость и достоверность информацию, полученную в ходе лингвистическ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го исследования (эксперимента);</w:t>
      </w:r>
    </w:p>
    <w:p w:rsidR="00257A5C" w:rsidRPr="003B4F80" w:rsidRDefault="00257A5C" w:rsidP="00257A5C">
      <w:pPr>
        <w:autoSpaceDE w:val="0"/>
        <w:autoSpaceDN w:val="0"/>
        <w:spacing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самостоятельно формулировать обобщения и выводы по результатам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проведённогона</w:t>
      </w:r>
      <w:r w:rsidRPr="003B4F80">
        <w:rPr>
          <w:rFonts w:ascii="Times New Roman" w:eastAsia="Times New Roman" w:hAnsi="Times New Roman"/>
          <w:color w:val="000000"/>
          <w:sz w:val="24"/>
        </w:rPr>
        <w:t>б</w:t>
      </w:r>
      <w:r w:rsidRPr="003B4F80">
        <w:rPr>
          <w:rFonts w:ascii="Times New Roman" w:eastAsia="Times New Roman" w:hAnsi="Times New Roman"/>
          <w:color w:val="000000"/>
          <w:sz w:val="24"/>
        </w:rPr>
        <w:t>людения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>, исследования; владеть инструментами оценки достоверности полученных выводов и обобщений;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прогнозировать возможное дальнейшее развитие процессов, событий и их последствия в анал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гичных или сходных ситуациях, а также выдвигать предположения об их развитии в новых услов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ях и контекстах.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Работа с информацией: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57A5C" w:rsidRPr="003B4F80" w:rsidRDefault="00257A5C" w:rsidP="00257A5C">
      <w:pPr>
        <w:autoSpaceDE w:val="0"/>
        <w:autoSpaceDN w:val="0"/>
        <w:spacing w:before="192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выбирать, анализировать, интерпретировать, обобщать и систематизировать информ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цию, представленную в текстах, таблицах, схемах;</w:t>
      </w:r>
    </w:p>
    <w:p w:rsidR="00257A5C" w:rsidRPr="003B4F80" w:rsidRDefault="00257A5C" w:rsidP="00257A5C">
      <w:pPr>
        <w:autoSpaceDE w:val="0"/>
        <w:autoSpaceDN w:val="0"/>
        <w:spacing w:before="192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использовать различные виды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аудирования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чтения для оценки текста с точки зрения достове</w:t>
      </w:r>
      <w:r w:rsidRPr="003B4F80">
        <w:rPr>
          <w:rFonts w:ascii="Times New Roman" w:eastAsia="Times New Roman" w:hAnsi="Times New Roman"/>
          <w:color w:val="000000"/>
          <w:sz w:val="24"/>
        </w:rPr>
        <w:t>р</w:t>
      </w:r>
      <w:r w:rsidRPr="003B4F80">
        <w:rPr>
          <w:rFonts w:ascii="Times New Roman" w:eastAsia="Times New Roman" w:hAnsi="Times New Roman"/>
          <w:color w:val="000000"/>
          <w:sz w:val="24"/>
        </w:rPr>
        <w:t>ности и применимости содержащейся в нём информации и усвоения необходимой информации с целью решения учебных задач;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использовать смысловое чтение для извлечения, обобщения и систематизации информ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ции из одного или нескольких источников с учётом поставленных целей;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находить сходные аргументы (подтверждающие или опровергающие одну и ту же идею, ве</w:t>
      </w:r>
      <w:r w:rsidRPr="003B4F80">
        <w:rPr>
          <w:rFonts w:ascii="Times New Roman" w:eastAsia="Times New Roman" w:hAnsi="Times New Roman"/>
          <w:color w:val="000000"/>
          <w:sz w:val="24"/>
        </w:rPr>
        <w:t>р</w:t>
      </w:r>
      <w:r w:rsidRPr="003B4F80">
        <w:rPr>
          <w:rFonts w:ascii="Times New Roman" w:eastAsia="Times New Roman" w:hAnsi="Times New Roman"/>
          <w:color w:val="000000"/>
          <w:sz w:val="24"/>
        </w:rPr>
        <w:t>сию) в различных информационных источниках;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 xml:space="preserve">—  самостоятельно выбирать оптимальную форму представления информации (текст,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презентация, таблица, схема) и иллюстрировать решаемые задачи несложными схемами, диагра</w:t>
      </w:r>
      <w:r w:rsidRPr="003B4F80">
        <w:rPr>
          <w:rFonts w:ascii="Times New Roman" w:eastAsia="Times New Roman" w:hAnsi="Times New Roman"/>
          <w:color w:val="000000"/>
          <w:sz w:val="24"/>
        </w:rPr>
        <w:t>м</w:t>
      </w:r>
      <w:r w:rsidRPr="003B4F80">
        <w:rPr>
          <w:rFonts w:ascii="Times New Roman" w:eastAsia="Times New Roman" w:hAnsi="Times New Roman"/>
          <w:color w:val="000000"/>
          <w:sz w:val="24"/>
        </w:rPr>
        <w:t>мами, иной графикой и их комбинациями в зависимости от коммуникативной уст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новки;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оценивать надёжность информации по критериям, предложенным учителем или сформулир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ванным самостоятельно;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эффективно запоминать и систематизировать информацию.</w:t>
      </w:r>
    </w:p>
    <w:p w:rsidR="00257A5C" w:rsidRPr="003B4F80" w:rsidRDefault="00257A5C" w:rsidP="00257A5C">
      <w:pPr>
        <w:autoSpaceDE w:val="0"/>
        <w:autoSpaceDN w:val="0"/>
        <w:spacing w:before="29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Овладение универсальными учебными 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коммуникативными действиями.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Общение: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воспринимать и формулировать суждения, выражать эмоции в соответствии с условиями и целями общения; </w:t>
      </w:r>
    </w:p>
    <w:p w:rsidR="00257A5C" w:rsidRPr="003B4F80" w:rsidRDefault="00257A5C" w:rsidP="00257A5C">
      <w:pPr>
        <w:autoSpaceDE w:val="0"/>
        <w:autoSpaceDN w:val="0"/>
        <w:spacing w:before="192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выражать себя (свою точку зрения) в диалогах и дискуссиях, в устной монологической речи и в письменных текстах;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распознавать невербальные средства общения, понимать значение социальных знаков;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знать и распознавать предпосылки конфликтных ситуаций и смягчать конфликты, вести перег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воры;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 ходе диалога/дискуссии задавать вопросы по существу обсуждаемой темы и высказ</w:t>
      </w:r>
      <w:r w:rsidRPr="003B4F80">
        <w:rPr>
          <w:rFonts w:ascii="Times New Roman" w:eastAsia="Times New Roman" w:hAnsi="Times New Roman"/>
          <w:color w:val="000000"/>
          <w:sz w:val="24"/>
        </w:rPr>
        <w:t>ы</w:t>
      </w:r>
      <w:r w:rsidRPr="003B4F80">
        <w:rPr>
          <w:rFonts w:ascii="Times New Roman" w:eastAsia="Times New Roman" w:hAnsi="Times New Roman"/>
          <w:color w:val="000000"/>
          <w:sz w:val="24"/>
        </w:rPr>
        <w:t>вать идеи, нацеленные на решение задачи и поддержание благожелательности общения;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257A5C" w:rsidRPr="003B4F80" w:rsidRDefault="00257A5C" w:rsidP="00257A5C">
      <w:pPr>
        <w:autoSpaceDE w:val="0"/>
        <w:autoSpaceDN w:val="0"/>
        <w:spacing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публично представлять результаты проведённого языкового анализа,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выполненноголингвист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ческого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эксперимента, исследования, проекта;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самостоятельно выбирать формат выступления с учётом цели презентации и особенн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стей аудитории и в соответствии с ним составлять устные и письменные тексты с использованием илл</w:t>
      </w:r>
      <w:r w:rsidRPr="003B4F80">
        <w:rPr>
          <w:rFonts w:ascii="Times New Roman" w:eastAsia="Times New Roman" w:hAnsi="Times New Roman"/>
          <w:color w:val="000000"/>
          <w:sz w:val="24"/>
        </w:rPr>
        <w:t>ю</w:t>
      </w:r>
      <w:r w:rsidRPr="003B4F80">
        <w:rPr>
          <w:rFonts w:ascii="Times New Roman" w:eastAsia="Times New Roman" w:hAnsi="Times New Roman"/>
          <w:color w:val="000000"/>
          <w:sz w:val="24"/>
        </w:rPr>
        <w:t>стративного материала.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Совместная деятельность:</w:t>
      </w:r>
    </w:p>
    <w:p w:rsidR="00257A5C" w:rsidRPr="003B4F80" w:rsidRDefault="00257A5C" w:rsidP="00257A5C">
      <w:pPr>
        <w:autoSpaceDE w:val="0"/>
        <w:autoSpaceDN w:val="0"/>
        <w:spacing w:before="178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понимать и использовать преимущества командной и индивидуальной работы при реш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нии конкретной проблемы, обосновывать необходимость применения групповых форм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взаимодействия при решении поставленной задачи;</w:t>
      </w:r>
    </w:p>
    <w:p w:rsidR="00257A5C" w:rsidRPr="003B4F80" w:rsidRDefault="00257A5C" w:rsidP="00257A5C">
      <w:pPr>
        <w:autoSpaceDE w:val="0"/>
        <w:autoSpaceDN w:val="0"/>
        <w:spacing w:before="192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принимать цель совместной деятельности, коллективно планировать и выполнять дейс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>вия по её достижению: распределять роли, договариваться, обсуждать процесс и результат совместной раб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ты; уметь обобщать мнения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нескольких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людей, проявлять готовность руководить, выполнять пор</w:t>
      </w:r>
      <w:r w:rsidRPr="003B4F80">
        <w:rPr>
          <w:rFonts w:ascii="Times New Roman" w:eastAsia="Times New Roman" w:hAnsi="Times New Roman"/>
          <w:color w:val="000000"/>
          <w:sz w:val="24"/>
        </w:rPr>
        <w:t>у</w:t>
      </w:r>
      <w:r w:rsidRPr="003B4F80">
        <w:rPr>
          <w:rFonts w:ascii="Times New Roman" w:eastAsia="Times New Roman" w:hAnsi="Times New Roman"/>
          <w:color w:val="000000"/>
          <w:sz w:val="24"/>
        </w:rPr>
        <w:t>чения, подчиняться;</w:t>
      </w:r>
    </w:p>
    <w:p w:rsidR="00257A5C" w:rsidRPr="003B4F80" w:rsidRDefault="00257A5C" w:rsidP="00257A5C">
      <w:pPr>
        <w:autoSpaceDE w:val="0"/>
        <w:autoSpaceDN w:val="0"/>
        <w:spacing w:before="19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планировать организацию совместной работы, определять свою роль (с учётом предпо</w:t>
      </w:r>
      <w:r w:rsidRPr="003B4F80">
        <w:rPr>
          <w:rFonts w:ascii="Times New Roman" w:eastAsia="Times New Roman" w:hAnsi="Times New Roman"/>
          <w:color w:val="000000"/>
          <w:sz w:val="24"/>
        </w:rPr>
        <w:t>ч</w:t>
      </w:r>
      <w:r w:rsidRPr="003B4F80">
        <w:rPr>
          <w:rFonts w:ascii="Times New Roman" w:eastAsia="Times New Roman" w:hAnsi="Times New Roman"/>
          <w:color w:val="000000"/>
          <w:sz w:val="24"/>
        </w:rPr>
        <w:t>тений и возможностей всех участников взаимодействия), распределять задачи между член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ми команды, участвовать в групповых формах работы (обсуждения, обмен мнениями, «мо</w:t>
      </w:r>
      <w:r w:rsidRPr="003B4F80">
        <w:rPr>
          <w:rFonts w:ascii="Times New Roman" w:eastAsia="Times New Roman" w:hAnsi="Times New Roman"/>
          <w:color w:val="000000"/>
          <w:sz w:val="24"/>
        </w:rPr>
        <w:t>з</w:t>
      </w:r>
      <w:r w:rsidRPr="003B4F80">
        <w:rPr>
          <w:rFonts w:ascii="Times New Roman" w:eastAsia="Times New Roman" w:hAnsi="Times New Roman"/>
          <w:color w:val="000000"/>
          <w:sz w:val="24"/>
        </w:rPr>
        <w:t>говой штурм» и иные);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57A5C" w:rsidRPr="003B4F80" w:rsidRDefault="00257A5C" w:rsidP="00257A5C">
      <w:pPr>
        <w:autoSpaceDE w:val="0"/>
        <w:autoSpaceDN w:val="0"/>
        <w:spacing w:before="19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 xml:space="preserve">—  оценивать качество своего вклада в общий продукт по критериям, самостоятельно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сформулированным участниками взаимодействия; сравнивать результаты с исходной зад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чей и вклад каждого члена команды в достижение результатов, разделять сферу ответственности и проя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лять готовность к представлению отчёта перед группой.</w:t>
      </w:r>
    </w:p>
    <w:p w:rsidR="00257A5C" w:rsidRPr="003B4F80" w:rsidRDefault="00257A5C" w:rsidP="00257A5C">
      <w:pPr>
        <w:autoSpaceDE w:val="0"/>
        <w:autoSpaceDN w:val="0"/>
        <w:spacing w:before="29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Овладение универсальными учебными 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регулятивными действиями.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Самоорганизация: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проблемы для решения в учебных и жизненных ситуациях;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ориентироваться в различных подходах к принятию решений (индивидуальное, принятие реш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ния в группе, принятие решения группой);</w:t>
      </w:r>
    </w:p>
    <w:p w:rsidR="00257A5C" w:rsidRPr="003B4F80" w:rsidRDefault="00257A5C" w:rsidP="00257A5C">
      <w:pPr>
        <w:autoSpaceDE w:val="0"/>
        <w:autoSpaceDN w:val="0"/>
        <w:spacing w:before="192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</w:t>
      </w:r>
      <w:r w:rsidRPr="003B4F80">
        <w:rPr>
          <w:rFonts w:ascii="Times New Roman" w:eastAsia="Times New Roman" w:hAnsi="Times New Roman"/>
          <w:color w:val="000000"/>
          <w:sz w:val="24"/>
        </w:rPr>
        <w:t>у</w:t>
      </w:r>
      <w:r w:rsidRPr="003B4F80">
        <w:rPr>
          <w:rFonts w:ascii="Times New Roman" w:eastAsia="Times New Roman" w:hAnsi="Times New Roman"/>
          <w:color w:val="000000"/>
          <w:sz w:val="24"/>
        </w:rPr>
        <w:t>ментировать предлагаемые варианты решений;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самостоятельно составлять план действий, вносить необходимые коррективы в ходе его реал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зации;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делать выбор и брать ответственность за решение.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Самоконтроль: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владеть разными способами самоконтроля (в том числе речевого),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самомотивации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рефлексии;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давать адекватную оценку учебной ситуации и предлагать план её изменения;</w:t>
      </w:r>
    </w:p>
    <w:p w:rsidR="00257A5C" w:rsidRDefault="00257A5C" w:rsidP="00257A5C">
      <w:pPr>
        <w:autoSpaceDE w:val="0"/>
        <w:autoSpaceDN w:val="0"/>
        <w:spacing w:before="190" w:after="0" w:line="262" w:lineRule="auto"/>
        <w:ind w:left="-284"/>
        <w:jc w:val="both"/>
        <w:rPr>
          <w:rFonts w:ascii="Times New Roman" w:eastAsia="Times New Roman" w:hAnsi="Times New Roman"/>
          <w:color w:val="000000"/>
          <w:sz w:val="24"/>
        </w:rPr>
      </w:pPr>
      <w:r w:rsidRPr="003B4F80">
        <w:rPr>
          <w:rFonts w:ascii="Times New Roman" w:eastAsia="Times New Roman" w:hAnsi="Times New Roman"/>
          <w:color w:val="000000"/>
          <w:sz w:val="24"/>
        </w:rPr>
        <w:t>—  предвидеть трудности, которые могут возникнуть при решении учебной задачи, и ада</w:t>
      </w:r>
      <w:r w:rsidRPr="003B4F80">
        <w:rPr>
          <w:rFonts w:ascii="Times New Roman" w:eastAsia="Times New Roman" w:hAnsi="Times New Roman"/>
          <w:color w:val="000000"/>
          <w:sz w:val="24"/>
        </w:rPr>
        <w:t>п</w:t>
      </w:r>
      <w:r w:rsidRPr="003B4F80">
        <w:rPr>
          <w:rFonts w:ascii="Times New Roman" w:eastAsia="Times New Roman" w:hAnsi="Times New Roman"/>
          <w:color w:val="000000"/>
          <w:sz w:val="24"/>
        </w:rPr>
        <w:t>тировать решение к меняющимся обстоятельствам;</w:t>
      </w:r>
    </w:p>
    <w:p w:rsidR="00257A5C" w:rsidRPr="003B4F80" w:rsidRDefault="00257A5C" w:rsidP="00257A5C">
      <w:pPr>
        <w:autoSpaceDE w:val="0"/>
        <w:autoSpaceDN w:val="0"/>
        <w:spacing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антонимов; словари эпитетов, метафор и сравнений; учебные этимологические словари, граммат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ческие словари и справочники, орфографические словари, справочники по пун</w:t>
      </w:r>
      <w:r w:rsidRPr="003B4F80">
        <w:rPr>
          <w:rFonts w:ascii="Times New Roman" w:eastAsia="Times New Roman" w:hAnsi="Times New Roman"/>
          <w:color w:val="000000"/>
          <w:sz w:val="24"/>
        </w:rPr>
        <w:t>к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туации (в том числе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мультимедийные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>).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Культура речи: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иметь общее представление о современном русском литературном языке;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иметь общее представление о показателях хорошей и правильной речи;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иметь общее представление о роли А. С. Пушкина в развитии современного русского литер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турного языка (в рамках изученного);</w:t>
      </w:r>
    </w:p>
    <w:p w:rsidR="00257A5C" w:rsidRPr="003B4F80" w:rsidRDefault="00257A5C" w:rsidP="00257A5C">
      <w:pPr>
        <w:autoSpaceDE w:val="0"/>
        <w:autoSpaceDN w:val="0"/>
        <w:spacing w:before="192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</w:t>
      </w:r>
    </w:p>
    <w:p w:rsidR="00257A5C" w:rsidRPr="003B4F80" w:rsidRDefault="00257A5C" w:rsidP="00257A5C">
      <w:pPr>
        <w:autoSpaceDE w:val="0"/>
        <w:autoSpaceDN w:val="0"/>
        <w:spacing w:before="192" w:after="0" w:line="28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различать постоянное и подвижное ударение в именах существительных, именах прилагател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ных, глаголах (в рамках изученного); соблюдать нормы ударения в отдельных грамм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тических формах имён существительных, прилагательных, глаголов (в рамках изученного); анализировать смыслоразличительную роль ударения на примере омографов; корректно употреблять омографы в письменной речи;</w:t>
      </w:r>
    </w:p>
    <w:p w:rsidR="00257A5C" w:rsidRPr="003B4F80" w:rsidRDefault="00257A5C" w:rsidP="00257A5C">
      <w:pPr>
        <w:autoSpaceDE w:val="0"/>
        <w:autoSpaceDN w:val="0"/>
        <w:spacing w:before="190" w:after="0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соблюдать нормы употребления синонимов‚ антонимов, омонимов (в рамках изученн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го); употреблять слова в соответствии с их лексическим значением и правилами лексической сочета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мости; употреблять имена существительные, прилагательные, глаголы с учётом стилистических норм современного русского языка;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различать типичные речевые ошибки; выявлять и исправлять речевые ошибки в устной речи; различать типичные ошибки, связанные с нарушением грамматической нормы; выявлять и испра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лять грамматические ошибки в устной и письменной речи;</w:t>
      </w:r>
    </w:p>
    <w:p w:rsidR="00257A5C" w:rsidRPr="003B4F80" w:rsidRDefault="00257A5C" w:rsidP="00257A5C">
      <w:pPr>
        <w:autoSpaceDE w:val="0"/>
        <w:autoSpaceDN w:val="0"/>
        <w:spacing w:before="190" w:after="0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соблюдать этикетные формы и формулы обращения в официальной и неофициальной речевой ситуации; современные формулы обращения к незнакомому человеку; соблюдать принципы эт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кетного общения, лежащие в основе национального речевого этикета; соблюдать русскую этике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>ную вербальную и невербальную манеру общения;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использовать толковые, орфоэпические словари, словари синонимов, антонимов, грамматич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ские словари и справочники, в том числе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мультимедийные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>; использовать орфографич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ские словари и справочники по пунктуации.</w:t>
      </w:r>
    </w:p>
    <w:p w:rsidR="00257A5C" w:rsidRPr="003B4F80" w:rsidRDefault="00257A5C" w:rsidP="00257A5C">
      <w:pPr>
        <w:autoSpaceDE w:val="0"/>
        <w:autoSpaceDN w:val="0"/>
        <w:spacing w:before="18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Речь. Речевая деятельность. Текст:</w:t>
      </w:r>
    </w:p>
    <w:p w:rsidR="00257A5C" w:rsidRPr="003B4F80" w:rsidRDefault="00257A5C" w:rsidP="00257A5C">
      <w:pPr>
        <w:autoSpaceDE w:val="0"/>
        <w:autoSpaceDN w:val="0"/>
        <w:spacing w:before="178" w:after="0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использовать разные виды речевой деятельности для решения учебных задач; владеть элемент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ми интонации; выразительно читать тексты; уместно использовать коммуникати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ные стратегии и тактики устного общения (просьба, принесение извинений); инициировать диалог и поддерживать его, сохранять инициативу в диалоге, завершать диалог;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анализировать и создавать (в том числе с опорой на образец) тексты разных функци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нально-смысловых типов речи; составлять планы разных видов; план устного ответа на уроке, план проч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танного текста;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создавать объявления (в устной и письменной форме) с учётом речевой ситуации;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распознавать и создавать тексты публицистических жанров (девиз,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слоган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>);</w:t>
      </w:r>
    </w:p>
    <w:p w:rsidR="00257A5C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анализировать и интерпретировать фольклорные и художественные тексты или их фра</w:t>
      </w:r>
      <w:r w:rsidRPr="003B4F80">
        <w:rPr>
          <w:rFonts w:ascii="Times New Roman" w:eastAsia="Times New Roman" w:hAnsi="Times New Roman"/>
          <w:color w:val="000000"/>
          <w:sz w:val="24"/>
        </w:rPr>
        <w:t>г</w:t>
      </w:r>
      <w:r w:rsidRPr="003B4F80">
        <w:rPr>
          <w:rFonts w:ascii="Times New Roman" w:eastAsia="Times New Roman" w:hAnsi="Times New Roman"/>
          <w:color w:val="000000"/>
          <w:sz w:val="24"/>
        </w:rPr>
        <w:t>менты (народные и литературные сказки, рассказы, былины, пословицы, загадки);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редактировать собственные тексты с целью со</w:t>
      </w:r>
      <w:r>
        <w:rPr>
          <w:rFonts w:ascii="Times New Roman" w:eastAsia="Times New Roman" w:hAnsi="Times New Roman"/>
          <w:color w:val="000000"/>
          <w:sz w:val="24"/>
        </w:rPr>
        <w:t xml:space="preserve">вершенствования их содержания и </w:t>
      </w:r>
      <w:r w:rsidRPr="003B4F80">
        <w:rPr>
          <w:rFonts w:ascii="Times New Roman" w:eastAsia="Times New Roman" w:hAnsi="Times New Roman"/>
          <w:color w:val="000000"/>
          <w:sz w:val="24"/>
        </w:rPr>
        <w:t>формы; сопо</w:t>
      </w:r>
      <w:r w:rsidRPr="003B4F80">
        <w:rPr>
          <w:rFonts w:ascii="Times New Roman" w:eastAsia="Times New Roman" w:hAnsi="Times New Roman"/>
          <w:color w:val="000000"/>
          <w:sz w:val="24"/>
        </w:rPr>
        <w:t>с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тавлять черновой и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отредактированный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тексты;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создавать тексты как результат проектной (исследовательской) деятельности; оформлять р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зультаты проекта (исследования), представлять их в устной форме.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  <w:sectPr w:rsidR="00257A5C" w:rsidSect="00A838E2"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257A5C" w:rsidRPr="00B202E6" w:rsidRDefault="00257A5C" w:rsidP="00B202E6">
      <w:pPr>
        <w:autoSpaceDE w:val="0"/>
        <w:autoSpaceDN w:val="0"/>
        <w:spacing w:after="666" w:line="233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2E6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lastRenderedPageBreak/>
        <w:t xml:space="preserve">ТЕМАТИЧЕСКОЕ ПЛАНИРОВАНИЕ </w:t>
      </w:r>
      <w:r w:rsidR="00EE5B81" w:rsidRPr="00B202E6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, 5 класс</w:t>
      </w:r>
    </w:p>
    <w:tbl>
      <w:tblPr>
        <w:tblW w:w="15308" w:type="dxa"/>
        <w:tblInd w:w="6" w:type="dxa"/>
        <w:tblLayout w:type="fixed"/>
        <w:tblLook w:val="04A0"/>
      </w:tblPr>
      <w:tblGrid>
        <w:gridCol w:w="468"/>
        <w:gridCol w:w="4708"/>
        <w:gridCol w:w="528"/>
        <w:gridCol w:w="1344"/>
        <w:gridCol w:w="1380"/>
        <w:gridCol w:w="962"/>
        <w:gridCol w:w="1260"/>
        <w:gridCol w:w="2107"/>
        <w:gridCol w:w="2551"/>
      </w:tblGrid>
      <w:tr w:rsidR="00847B93" w:rsidRPr="009C5407" w:rsidTr="00847B93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№</w:t>
            </w:r>
            <w:r w:rsidRPr="009C5407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</w:t>
            </w:r>
            <w:proofErr w:type="spellEnd"/>
            <w:proofErr w:type="gramEnd"/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/</w:t>
            </w:r>
            <w:proofErr w:type="spellStart"/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</w:t>
            </w:r>
            <w:proofErr w:type="spellEnd"/>
          </w:p>
        </w:tc>
        <w:tc>
          <w:tcPr>
            <w:tcW w:w="4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Дата </w:t>
            </w:r>
            <w:r w:rsidRPr="009C5407">
              <w:rPr>
                <w:rFonts w:ascii="Times New Roman" w:hAnsi="Times New Roman" w:cs="Times New Roman"/>
              </w:rPr>
              <w:br/>
            </w: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Виды </w:t>
            </w:r>
            <w:r w:rsidRPr="009C5407">
              <w:rPr>
                <w:rFonts w:ascii="Times New Roman" w:hAnsi="Times New Roman" w:cs="Times New Roman"/>
              </w:rPr>
              <w:br/>
            </w: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Виды, формы контр</w:t>
            </w: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</w:t>
            </w: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Электронные (цифровые) обр</w:t>
            </w: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а</w:t>
            </w: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зовательные р</w:t>
            </w: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е</w:t>
            </w: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сурсы</w:t>
            </w:r>
          </w:p>
        </w:tc>
      </w:tr>
      <w:tr w:rsidR="00847B93" w:rsidRPr="009C5407" w:rsidTr="00847B93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93" w:rsidRPr="009C5407" w:rsidRDefault="00847B93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93" w:rsidRPr="009C5407" w:rsidRDefault="00847B93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  <w:p w:rsidR="00847B93" w:rsidRPr="009C5407" w:rsidRDefault="00847B93" w:rsidP="000D15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  <w:p w:rsidR="00847B93" w:rsidRDefault="00847B93" w:rsidP="000D15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</w:pPr>
          </w:p>
          <w:p w:rsidR="00847B93" w:rsidRDefault="00847B93" w:rsidP="000D15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</w:pPr>
          </w:p>
          <w:p w:rsidR="00847B93" w:rsidRPr="009C5407" w:rsidRDefault="00847B93" w:rsidP="000D15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93" w:rsidRPr="009C5407" w:rsidRDefault="00847B93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93" w:rsidRPr="009C5407" w:rsidRDefault="00847B93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93" w:rsidRPr="009C5407" w:rsidRDefault="00847B93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93" w:rsidRPr="009C5407" w:rsidRDefault="00847B93" w:rsidP="000D15D0">
            <w:pPr>
              <w:rPr>
                <w:rFonts w:ascii="Times New Roman" w:hAnsi="Times New Roman" w:cs="Times New Roman"/>
              </w:rPr>
            </w:pPr>
          </w:p>
        </w:tc>
      </w:tr>
      <w:tr w:rsidR="00847B93" w:rsidRPr="009C5407" w:rsidTr="00847B93">
        <w:trPr>
          <w:trHeight w:hRule="exact" w:val="350"/>
        </w:trPr>
        <w:tc>
          <w:tcPr>
            <w:tcW w:w="15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Раздел 1.</w:t>
            </w: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ЯЗЫК И КУЛЬТУРА</w:t>
            </w:r>
          </w:p>
        </w:tc>
      </w:tr>
      <w:tr w:rsidR="00847B93" w:rsidRPr="009C5407" w:rsidTr="00847B93">
        <w:trPr>
          <w:trHeight w:hRule="exact" w:val="10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Наш родной русский язык.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33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  <w:proofErr w:type="spellEnd"/>
          </w:p>
        </w:tc>
      </w:tr>
      <w:tr w:rsidR="00847B93" w:rsidRPr="009C5407" w:rsidTr="00847B93">
        <w:trPr>
          <w:trHeight w:hRule="exact" w:val="9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Из истории русской письменности.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33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со справочник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  <w:proofErr w:type="spellEnd"/>
          </w:p>
        </w:tc>
      </w:tr>
      <w:tr w:rsidR="00847B93" w:rsidRPr="009C5407" w:rsidTr="00847B93">
        <w:trPr>
          <w:trHeight w:hRule="exact" w:val="8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Язык – волшебное зеркало мира и наци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нальной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33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  <w:proofErr w:type="spellEnd"/>
          </w:p>
        </w:tc>
      </w:tr>
      <w:tr w:rsidR="00847B93" w:rsidRPr="009C5407" w:rsidTr="00847B93">
        <w:trPr>
          <w:trHeight w:hRule="exact" w:val="8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предметов традиционной русской одежды.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33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  <w:proofErr w:type="spellEnd"/>
          </w:p>
        </w:tc>
      </w:tr>
      <w:tr w:rsidR="00847B93" w:rsidRPr="009C5407" w:rsidTr="00847B93">
        <w:trPr>
          <w:trHeight w:hRule="exact" w:val="8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предметов традиционного русского быта.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  <w:proofErr w:type="spellEnd"/>
          </w:p>
        </w:tc>
      </w:tr>
      <w:tr w:rsidR="00847B93" w:rsidRPr="009C5407" w:rsidTr="00847B93">
        <w:trPr>
          <w:trHeight w:hRule="exact" w:val="9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Образность русской речи: сравнение, мет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фора, олицетворение.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06.09.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  <w:proofErr w:type="spellEnd"/>
          </w:p>
        </w:tc>
      </w:tr>
      <w:tr w:rsidR="00847B93" w:rsidRPr="009C5407" w:rsidTr="00847B93">
        <w:trPr>
          <w:trHeight w:hRule="exact" w:val="82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Живое слово русского фольклора.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13.09.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  <w:proofErr w:type="spellEnd"/>
          </w:p>
        </w:tc>
      </w:tr>
      <w:tr w:rsidR="00847B93" w:rsidRPr="009C5407" w:rsidTr="00847B93">
        <w:trPr>
          <w:trHeight w:hRule="exact" w:val="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Меткое слово русской речи: крылатые слова, пословицы, поговорки.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20.09.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  <w:proofErr w:type="spellEnd"/>
          </w:p>
        </w:tc>
      </w:tr>
      <w:tr w:rsidR="00847B93" w:rsidRPr="009C5407" w:rsidTr="00847B93">
        <w:trPr>
          <w:trHeight w:hRule="exact" w:val="5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lastRenderedPageBreak/>
              <w:t>1.9.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О чем может рассказать имя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27.09.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  <w:proofErr w:type="spellEnd"/>
          </w:p>
        </w:tc>
      </w:tr>
      <w:tr w:rsidR="00847B93" w:rsidRPr="009C5407" w:rsidTr="00847B93">
        <w:trPr>
          <w:trHeight w:hRule="exact" w:val="8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, по разделу «Язык и культура».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10.10.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тельная раб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  <w:proofErr w:type="spellEnd"/>
          </w:p>
        </w:tc>
      </w:tr>
      <w:tr w:rsidR="00847B93" w:rsidTr="00847B93">
        <w:trPr>
          <w:trHeight w:hRule="exact" w:val="348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</w:rPr>
            </w:pPr>
            <w:r w:rsidRPr="009C5407">
              <w:rPr>
                <w:rFonts w:ascii="Times New Roman" w:eastAsia="Times New Roman" w:hAnsi="Times New Roman"/>
                <w:b/>
                <w:color w:val="000000"/>
                <w:w w:val="97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0D15D0">
            <w:pPr>
              <w:autoSpaceDE w:val="0"/>
              <w:autoSpaceDN w:val="0"/>
              <w:spacing w:before="78" w:after="0" w:line="230" w:lineRule="auto"/>
              <w:ind w:left="7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9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1C2C6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0</w:t>
            </w:r>
          </w:p>
        </w:tc>
      </w:tr>
      <w:tr w:rsidR="00847B93" w:rsidTr="00847B93">
        <w:trPr>
          <w:trHeight w:hRule="exact" w:val="348"/>
        </w:trPr>
        <w:tc>
          <w:tcPr>
            <w:tcW w:w="15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8A5F14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Раздел 2.</w:t>
            </w:r>
            <w:r w:rsidRPr="009C5407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КУЛЬТУРА РЕЧИ</w:t>
            </w:r>
          </w:p>
        </w:tc>
      </w:tr>
      <w:tr w:rsidR="00847B93" w:rsidTr="00847B93">
        <w:trPr>
          <w:trHeight w:hRule="exact" w:val="8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17.10.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со справочник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sz w:val="20"/>
                <w:szCs w:val="20"/>
              </w:rPr>
            </w:pPr>
            <w:proofErr w:type="spellStart"/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  <w:proofErr w:type="spellEnd"/>
          </w:p>
        </w:tc>
      </w:tr>
      <w:tr w:rsidR="00847B93" w:rsidTr="00847B93">
        <w:trPr>
          <w:trHeight w:hRule="exact" w:val="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произношения и ударения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24.10.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sz w:val="20"/>
                <w:szCs w:val="20"/>
              </w:rPr>
            </w:pPr>
            <w:proofErr w:type="spellStart"/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  <w:proofErr w:type="spellEnd"/>
          </w:p>
        </w:tc>
      </w:tr>
      <w:tr w:rsidR="00847B93" w:rsidTr="00847B93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Основные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сические нормы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01.12.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sz w:val="20"/>
                <w:szCs w:val="20"/>
              </w:rPr>
            </w:pPr>
            <w:proofErr w:type="spellStart"/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  <w:proofErr w:type="spellEnd"/>
          </w:p>
        </w:tc>
      </w:tr>
      <w:tr w:rsidR="00847B93" w:rsidTr="00847B93">
        <w:trPr>
          <w:trHeight w:hRule="exact" w:val="8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08.12.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sz w:val="20"/>
                <w:szCs w:val="20"/>
              </w:rPr>
            </w:pPr>
            <w:proofErr w:type="spellStart"/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  <w:proofErr w:type="spellEnd"/>
          </w:p>
        </w:tc>
      </w:tr>
      <w:tr w:rsidR="00847B93" w:rsidTr="00847B93">
        <w:trPr>
          <w:trHeight w:hRule="exact" w:val="8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грамматические нормы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15.12.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sz w:val="20"/>
                <w:szCs w:val="20"/>
              </w:rPr>
            </w:pPr>
            <w:proofErr w:type="spellStart"/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  <w:proofErr w:type="spellEnd"/>
          </w:p>
        </w:tc>
      </w:tr>
      <w:tr w:rsidR="00847B93" w:rsidTr="00847B93">
        <w:trPr>
          <w:trHeight w:hRule="exact" w:val="8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этикет: нормы и традиции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22.12.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sz w:val="20"/>
                <w:szCs w:val="20"/>
              </w:rPr>
            </w:pPr>
            <w:proofErr w:type="spellStart"/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  <w:proofErr w:type="spellEnd"/>
          </w:p>
        </w:tc>
      </w:tr>
      <w:tr w:rsidR="00847B93" w:rsidTr="00847B93">
        <w:trPr>
          <w:trHeight w:hRule="exact" w:val="8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7156D9" w:rsidRDefault="00847B93" w:rsidP="000D1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№2,по разделу «Культура речи».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12.01.2023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тельная раб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/>
        </w:tc>
      </w:tr>
      <w:tr w:rsidR="00847B93" w:rsidTr="00847B93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9C5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07">
              <w:rPr>
                <w:rFonts w:ascii="Times New Roman" w:eastAsia="Times New Roman" w:hAnsi="Times New Roman"/>
                <w:b/>
                <w:color w:val="000000"/>
                <w:w w:val="97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/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/>
        </w:tc>
      </w:tr>
      <w:tr w:rsidR="00847B93" w:rsidTr="00847B93">
        <w:trPr>
          <w:trHeight w:hRule="exact" w:val="428"/>
        </w:trPr>
        <w:tc>
          <w:tcPr>
            <w:tcW w:w="15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8A5F14" w:rsidRDefault="00847B93" w:rsidP="008A5F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F14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РЕЧЬ И ТЕКСТ.</w:t>
            </w:r>
          </w:p>
          <w:p w:rsidR="00847B93" w:rsidRDefault="00847B93" w:rsidP="000D15D0">
            <w:r>
              <w:t>0</w:t>
            </w:r>
          </w:p>
        </w:tc>
      </w:tr>
      <w:tr w:rsidR="00847B93" w:rsidTr="00847B93">
        <w:trPr>
          <w:trHeight w:hRule="exact" w:val="8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C2C6C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lastRenderedPageBreak/>
              <w:t>3.1.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19.01.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со справочник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847B93" w:rsidTr="00847B93">
        <w:trPr>
          <w:trHeight w:hRule="exact" w:val="9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C2C6C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3.2.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устной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26.01.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847B93" w:rsidTr="00847B93">
        <w:trPr>
          <w:trHeight w:hRule="exact" w:val="8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C2C6C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3.3.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речи: монолог и диалог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02.02.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847B93" w:rsidTr="00847B93">
        <w:trPr>
          <w:trHeight w:hRule="exact" w:val="84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C2C6C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3.4.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его строение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09.02.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847B93" w:rsidTr="00847B93">
        <w:trPr>
          <w:trHeight w:hRule="exact" w:val="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C2C6C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3.5.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описания,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вествования, рассуждения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16.02.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847B93" w:rsidTr="00847B93">
        <w:trPr>
          <w:trHeight w:hRule="exact" w:val="8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C2C6C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3.6.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02.03.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847B93" w:rsidTr="00847B93">
        <w:trPr>
          <w:trHeight w:hRule="exact" w:val="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C2C6C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3.7.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09.03.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тельная раб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847B93" w:rsidTr="00847B93">
        <w:trPr>
          <w:trHeight w:hRule="exact" w:val="9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C2C6C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3.8.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Разговорная речь. Просьба, извинение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16.03.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со справочник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847B93" w:rsidTr="00847B93">
        <w:trPr>
          <w:trHeight w:hRule="exact" w:val="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C2C6C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3.9.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стиль. Объявление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23.03.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847B93" w:rsidTr="00847B93">
        <w:trPr>
          <w:trHeight w:hRule="exact" w:val="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C2C6C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3.10.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План ответа на уроке, план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06.04.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847B93" w:rsidTr="00847B93">
        <w:trPr>
          <w:trHeight w:hRule="exact" w:val="8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C2C6C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lastRenderedPageBreak/>
              <w:t>3.10.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Устное выступл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732A01">
            <w:r>
              <w:t>13.04.-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847B93" w:rsidTr="00847B93">
        <w:trPr>
          <w:trHeight w:hRule="exact" w:val="8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C2C6C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3.11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1C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турная сказка. Рассказ 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27.04.-11.05.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9C5407" w:rsidRDefault="00847B93" w:rsidP="00EE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  <w:p w:rsidR="00847B93" w:rsidRDefault="00847B93" w:rsidP="000D15D0"/>
        </w:tc>
      </w:tr>
      <w:tr w:rsidR="00847B93" w:rsidTr="00847B93">
        <w:trPr>
          <w:trHeight w:hRule="exact" w:val="8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732A01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732A01">
              <w:rPr>
                <w:rFonts w:ascii="Times New Roman" w:eastAsia="Times New Roman" w:hAnsi="Times New Roman"/>
                <w:b/>
                <w:color w:val="000000"/>
                <w:w w:val="97"/>
              </w:rPr>
              <w:t>3.12.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C2C6C" w:rsidRDefault="00847B93" w:rsidP="000D1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C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№3,по разделу «Культура речи»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2D411A">
            <w:r>
              <w:t>18.05.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1962E6">
            <w:pPr>
              <w:jc w:val="center"/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тельная раб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1962E6">
            <w:pPr>
              <w:jc w:val="center"/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/>
        </w:tc>
      </w:tr>
      <w:tr w:rsidR="00847B93" w:rsidTr="00847B93">
        <w:trPr>
          <w:trHeight w:hRule="exact" w:val="9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C2C6C" w:rsidRDefault="00847B93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3.13.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C2C6C" w:rsidRDefault="00847B93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6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732A01">
            <w:r>
              <w:t>25.05.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1962E6">
            <w:pPr>
              <w:jc w:val="center"/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2E6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1962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62E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847B93" w:rsidTr="00847B93">
        <w:trPr>
          <w:trHeight w:hRule="exact" w:val="712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rPr>
                <w:rFonts w:ascii="Times New Roman" w:hAnsi="Times New Roman" w:cs="Times New Roman"/>
                <w:b/>
              </w:rPr>
            </w:pPr>
            <w:r w:rsidRPr="001962E6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/>
        </w:tc>
      </w:tr>
      <w:tr w:rsidR="00847B93" w:rsidTr="00847B93">
        <w:trPr>
          <w:trHeight w:hRule="exact" w:val="712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8" w:after="0" w:line="230" w:lineRule="auto"/>
              <w:rPr>
                <w:b/>
              </w:rPr>
            </w:pPr>
            <w:r w:rsidRPr="001962E6">
              <w:rPr>
                <w:rFonts w:ascii="Times New Roman" w:eastAsia="Times New Roman" w:hAnsi="Times New Roman"/>
                <w:b/>
                <w:color w:val="000000"/>
                <w:w w:val="97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EE5B81">
            <w:pPr>
              <w:autoSpaceDE w:val="0"/>
              <w:autoSpaceDN w:val="0"/>
              <w:spacing w:before="78" w:after="0" w:line="230" w:lineRule="auto"/>
              <w:ind w:left="74"/>
              <w:rPr>
                <w:b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/>
        </w:tc>
      </w:tr>
      <w:tr w:rsidR="00847B93" w:rsidTr="00847B93">
        <w:trPr>
          <w:trHeight w:hRule="exact" w:val="712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EE5B81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Pr="001962E6" w:rsidRDefault="00847B93" w:rsidP="00196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7B93" w:rsidRDefault="00847B93" w:rsidP="000D15D0"/>
        </w:tc>
      </w:tr>
    </w:tbl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  <w:sectPr w:rsidR="00986AE1" w:rsidSect="00257A5C">
          <w:pgSz w:w="16838" w:h="11906" w:orient="landscape"/>
          <w:pgMar w:top="568" w:right="425" w:bottom="1701" w:left="425" w:header="709" w:footer="709" w:gutter="0"/>
          <w:cols w:space="708"/>
          <w:docGrid w:linePitch="360"/>
        </w:sectPr>
      </w:pPr>
    </w:p>
    <w:p w:rsidR="00986AE1" w:rsidRDefault="00986AE1" w:rsidP="00B202E6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ПОУРОЧНОЕ ПЛАНИРОВАНИЕ</w:t>
      </w:r>
    </w:p>
    <w:tbl>
      <w:tblPr>
        <w:tblW w:w="0" w:type="auto"/>
        <w:tblInd w:w="-988" w:type="dxa"/>
        <w:tblLayout w:type="fixed"/>
        <w:tblLook w:val="04A0"/>
      </w:tblPr>
      <w:tblGrid>
        <w:gridCol w:w="567"/>
        <w:gridCol w:w="3970"/>
        <w:gridCol w:w="851"/>
        <w:gridCol w:w="992"/>
        <w:gridCol w:w="1306"/>
        <w:gridCol w:w="1164"/>
        <w:gridCol w:w="1682"/>
      </w:tblGrid>
      <w:tr w:rsidR="00986AE1" w:rsidTr="00994A5B">
        <w:trPr>
          <w:trHeight w:hRule="exact" w:val="49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994A5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="00994A5B">
              <w:rPr>
                <w:rFonts w:ascii="Times New Roman" w:eastAsia="Times New Roman" w:hAnsi="Times New Roman"/>
                <w:b/>
                <w:color w:val="000000"/>
                <w:sz w:val="24"/>
              </w:rPr>
              <w:t>/</w:t>
            </w:r>
            <w:proofErr w:type="spellStart"/>
            <w:r w:rsidR="00994A5B"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EE5B8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EE5B8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986AE1" w:rsidTr="00994A5B">
        <w:trPr>
          <w:trHeight w:hRule="exact" w:val="8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E1" w:rsidRDefault="00986AE1" w:rsidP="00EE5B81"/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E1" w:rsidRDefault="00986AE1" w:rsidP="00EE5B8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EE5B8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трол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ные р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боты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EE5B8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ские раб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E1" w:rsidRDefault="00986AE1" w:rsidP="00EE5B81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E1" w:rsidRDefault="00986AE1" w:rsidP="00EE5B81"/>
        </w:tc>
      </w:tr>
      <w:tr w:rsidR="00656636" w:rsidTr="00994A5B">
        <w:trPr>
          <w:trHeight w:hRule="exact"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Наш родной русский язык.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E53764" w:rsidP="00EE5B81">
            <w:r>
              <w:t>01.09.2022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656636" w:rsidTr="00994A5B">
        <w:trPr>
          <w:trHeight w:hRule="exact"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Из истории русской письменности.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E53764" w:rsidP="00EE5B81">
            <w:r>
              <w:t>08.09.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4162EA" w:rsidRPr="004162EA" w:rsidRDefault="004162EA" w:rsidP="00EF18F3">
            <w:pPr>
              <w:spacing w:line="200" w:lineRule="atLeast"/>
              <w:contextualSpacing/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656636" w:rsidTr="00994A5B">
        <w:trPr>
          <w:trHeight w:hRule="exact"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Язык – волшебное зеркало мира и н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циональной культуры.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E53764" w:rsidP="00EE5B81">
            <w:r>
              <w:t>15.09.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62EA" w:rsidRPr="004162EA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656636" w:rsidTr="00994A5B">
        <w:trPr>
          <w:trHeight w:hRule="exact" w:val="837"/>
        </w:trPr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EE5B8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метов традиционной русской одежды.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E53764" w:rsidP="00EE5B81">
            <w:r>
              <w:t>22.09.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656636" w:rsidTr="00994A5B">
        <w:trPr>
          <w:trHeight w:hRule="exact"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метов традиционного русского быта.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E53764" w:rsidP="00EE5B81">
            <w:r>
              <w:t>29.09.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62EA" w:rsidRPr="004162EA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656636" w:rsidTr="00994A5B">
        <w:trPr>
          <w:trHeight w:hRule="exact" w:val="6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Образность русской речи: сравнение, метафора, олицетворение.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E53764" w:rsidP="00EE5B81">
            <w:r>
              <w:t>06.09.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656636" w:rsidTr="00994A5B">
        <w:trPr>
          <w:trHeight w:hRule="exact"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Живое слово русского фольклора.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E53764" w:rsidP="00EE5B81">
            <w:r>
              <w:t>13.09.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62EA" w:rsidRPr="004162EA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656636" w:rsidTr="00994A5B">
        <w:trPr>
          <w:trHeight w:hRule="exact" w:val="6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Меткое слово русской речи: крылатые слова, пословицы, поговорки.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E53764" w:rsidP="00EE5B81">
            <w:r>
              <w:t>20.09.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656636" w:rsidTr="00994A5B">
        <w:trPr>
          <w:trHeight w:hRule="exact"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О чем может рассказать имя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E53764" w:rsidP="00EE5B81">
            <w:r>
              <w:t>27.09.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62EA" w:rsidRPr="004162EA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656636" w:rsidTr="00994A5B">
        <w:trPr>
          <w:trHeight w:hRule="exact" w:val="7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994A5B" w:rsidP="00EE5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="00656636" w:rsidRPr="009C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разделу «Язык и культура».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E53764" w:rsidP="00EE5B81">
            <w:r>
              <w:t>10.10.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</w:tr>
      <w:tr w:rsidR="009C1365" w:rsidTr="00994A5B">
        <w:trPr>
          <w:trHeight w:hRule="exact"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E53764" w:rsidP="00EE5B81">
            <w:r>
              <w:t>17.10.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9C1365" w:rsidTr="00994A5B">
        <w:trPr>
          <w:trHeight w:hRule="exact" w:val="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и ударения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E53764" w:rsidP="00EE5B81">
            <w:r>
              <w:t>24.10.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9C1365" w:rsidTr="00994A5B">
        <w:trPr>
          <w:trHeight w:hRule="exact" w:val="8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лексические нормы.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E53764" w:rsidP="00EE5B81">
            <w:r>
              <w:t>01.12.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9C1365" w:rsidTr="00994A5B">
        <w:trPr>
          <w:trHeight w:hRule="exact"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E53764" w:rsidP="00EE5B81">
            <w:r>
              <w:t>08.12.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9C1365" w:rsidTr="00994A5B">
        <w:trPr>
          <w:trHeight w:hRule="exact" w:val="7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нормы.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E53764" w:rsidP="00EE5B81">
            <w:r>
              <w:t>15.12.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9C1365" w:rsidTr="00994A5B">
        <w:trPr>
          <w:trHeight w:hRule="exact"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этикет: нормы и традиции.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E53764" w:rsidP="00EE5B81">
            <w:r>
              <w:t>22.12.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9C1365" w:rsidTr="00994A5B">
        <w:trPr>
          <w:trHeight w:hRule="exact" w:val="6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7156D9" w:rsidRDefault="00994A5B" w:rsidP="00EE5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</w:t>
            </w:r>
            <w:r w:rsidR="009C1365">
              <w:rPr>
                <w:rFonts w:ascii="Times New Roman" w:hAnsi="Times New Roman" w:cs="Times New Roman"/>
                <w:b/>
                <w:sz w:val="24"/>
                <w:szCs w:val="24"/>
              </w:rPr>
              <w:t>по разделу «Культура речи».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E53764" w:rsidP="00EE5B81">
            <w:r>
              <w:t>12.01.</w:t>
            </w:r>
            <w:r w:rsidR="00F11C25">
              <w:t>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</w:tr>
      <w:tr w:rsidR="00613C9D" w:rsidTr="00994A5B">
        <w:trPr>
          <w:trHeight w:hRule="exact"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E53764" w:rsidP="00EE5B81">
            <w:r>
              <w:t>19.01.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</w:tr>
      <w:tr w:rsidR="00613C9D" w:rsidTr="00994A5B">
        <w:trPr>
          <w:trHeight w:hRule="exact" w:val="7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устной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E53764" w:rsidP="00EE5B81">
            <w:r>
              <w:t>26.01.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</w:tr>
      <w:tr w:rsidR="00613C9D" w:rsidTr="00994A5B">
        <w:trPr>
          <w:trHeight w:hRule="exact"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речи: монолог и 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E53764" w:rsidP="00EE5B81">
            <w:r>
              <w:t>02.02.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613C9D" w:rsidTr="00994A5B">
        <w:trPr>
          <w:trHeight w:hRule="exact"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его строение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E53764" w:rsidP="00EE5B81">
            <w:r>
              <w:t>09.02.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613C9D" w:rsidTr="00994A5B">
        <w:trPr>
          <w:trHeight w:hRule="exact" w:val="7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повествования, рассуждения.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E53764" w:rsidP="00EE5B81">
            <w:r>
              <w:t>16.02.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613C9D" w:rsidTr="00994A5B">
        <w:trPr>
          <w:trHeight w:hRule="exact" w:val="7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E53764" w:rsidP="00EE5B81">
            <w:r>
              <w:t>02.03.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613C9D" w:rsidTr="00994A5B">
        <w:trPr>
          <w:trHeight w:hRule="exact" w:val="6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E53764" w:rsidP="00EE5B81">
            <w:r>
              <w:t>09.03.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</w:tr>
      <w:tr w:rsidR="00613C9D" w:rsidTr="00994A5B">
        <w:trPr>
          <w:trHeight w:hRule="exact"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Разговорная речь. Просьба, извинение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E53764" w:rsidP="00EE5B81">
            <w:r>
              <w:t>16.03.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</w:tr>
      <w:tr w:rsidR="00613C9D" w:rsidTr="00994A5B">
        <w:trPr>
          <w:trHeight w:hRule="exact" w:val="7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Объявл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F11C25" w:rsidP="00EE5B81">
            <w:r>
              <w:t>23.03.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613C9D" w:rsidTr="00994A5B">
        <w:trPr>
          <w:trHeight w:hRule="exact" w:val="8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План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 уроке, план текста.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F11C25" w:rsidP="00EE5B81">
            <w:r>
              <w:t>06.04.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613C9D" w:rsidTr="00994A5B">
        <w:trPr>
          <w:trHeight w:hRule="exact"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Устное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F11C25" w:rsidP="00EE5B81">
            <w:r>
              <w:t>13.04.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613C9D" w:rsidTr="00994A5B">
        <w:trPr>
          <w:trHeight w:hRule="exact"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Литературная сказка. Рассказ 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F11C25" w:rsidP="00EE5B81">
            <w:r>
              <w:t>20.04.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613C9D" w:rsidTr="00994A5B">
        <w:trPr>
          <w:trHeight w:hRule="exact"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Литературная сказка. Рассказ 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F11C25" w:rsidP="00EE5B81">
            <w:r>
              <w:t>27.04.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EF18F3" w:rsidP="00EF18F3">
            <w:pPr>
              <w:jc w:val="center"/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613C9D" w:rsidTr="00994A5B">
        <w:trPr>
          <w:trHeight w:hRule="exact"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37491E" w:rsidRDefault="00613C9D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E">
              <w:rPr>
                <w:rFonts w:ascii="Times New Roman" w:hAnsi="Times New Roman" w:cs="Times New Roman"/>
                <w:sz w:val="24"/>
                <w:szCs w:val="24"/>
              </w:rPr>
              <w:t>Особенности языка фольклорных те</w:t>
            </w:r>
            <w:r w:rsidRPr="003749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491E"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F11C25" w:rsidP="00EE5B81">
            <w:r>
              <w:t>04.05.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1962E6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2E6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3C9D" w:rsidTr="00994A5B">
        <w:trPr>
          <w:trHeight w:hRule="exact"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37491E" w:rsidRDefault="00613C9D" w:rsidP="00EE5B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проектных и исследов</w:t>
            </w:r>
            <w:r w:rsidRPr="0037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7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тельских работ за 5 класс.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F11C25" w:rsidP="00EE5B81">
            <w:r>
              <w:t>11.05.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613C9D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C9D">
              <w:rPr>
                <w:rFonts w:ascii="Times New Roman" w:hAnsi="Times New Roman" w:cs="Times New Roman"/>
                <w:sz w:val="20"/>
                <w:szCs w:val="20"/>
              </w:rPr>
              <w:t>Проект.</w:t>
            </w:r>
          </w:p>
        </w:tc>
      </w:tr>
      <w:tr w:rsidR="00613C9D" w:rsidTr="00994A5B">
        <w:trPr>
          <w:trHeight w:hRule="exact"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1C2C6C" w:rsidRDefault="00994A5B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</w:t>
            </w:r>
            <w:r w:rsidR="00613C9D" w:rsidRPr="001C2C6C">
              <w:rPr>
                <w:rFonts w:ascii="Times New Roman" w:hAnsi="Times New Roman" w:cs="Times New Roman"/>
                <w:b/>
                <w:sz w:val="24"/>
                <w:szCs w:val="24"/>
              </w:rPr>
              <w:t>по разделу «Культура речи»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F11C25" w:rsidP="00EE5B81">
            <w:r>
              <w:t>18.05.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F18F3">
            <w:pPr>
              <w:jc w:val="center"/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</w:tr>
      <w:tr w:rsidR="00613C9D" w:rsidTr="00994A5B">
        <w:trPr>
          <w:trHeight w:hRule="exact"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1C2C6C" w:rsidRDefault="00F11C25" w:rsidP="00EE5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EF18F3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F11C25" w:rsidP="00EE5B81">
            <w:r>
              <w:t>25.05.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8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F18F3" w:rsidRPr="00EF18F3">
              <w:rPr>
                <w:rFonts w:ascii="Times New Roman" w:hAnsi="Times New Roman" w:cs="Times New Roman"/>
                <w:sz w:val="20"/>
                <w:szCs w:val="20"/>
              </w:rPr>
              <w:t>ндивидуальные задания.</w:t>
            </w:r>
          </w:p>
        </w:tc>
      </w:tr>
      <w:tr w:rsidR="00613C9D" w:rsidTr="00994A5B">
        <w:trPr>
          <w:trHeight w:hRule="exact" w:val="669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37491E" w:rsidRDefault="00613C9D" w:rsidP="00EE5B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91E">
              <w:rPr>
                <w:rFonts w:ascii="Times New Roman" w:eastAsia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E5B81"/>
        </w:tc>
      </w:tr>
    </w:tbl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A623ED" w:rsidRDefault="00A623ED" w:rsidP="00257A5C">
      <w:pPr>
        <w:tabs>
          <w:tab w:val="left" w:pos="-284"/>
          <w:tab w:val="left" w:pos="9498"/>
        </w:tabs>
        <w:ind w:left="-284"/>
        <w:jc w:val="both"/>
      </w:pPr>
    </w:p>
    <w:p w:rsidR="00A623ED" w:rsidRDefault="00A623ED" w:rsidP="00257A5C">
      <w:pPr>
        <w:tabs>
          <w:tab w:val="left" w:pos="-284"/>
          <w:tab w:val="left" w:pos="9498"/>
        </w:tabs>
        <w:ind w:left="-284"/>
        <w:jc w:val="both"/>
      </w:pPr>
    </w:p>
    <w:p w:rsidR="00A623ED" w:rsidRDefault="00A623ED" w:rsidP="00257A5C">
      <w:pPr>
        <w:tabs>
          <w:tab w:val="left" w:pos="-284"/>
          <w:tab w:val="left" w:pos="9498"/>
        </w:tabs>
        <w:ind w:left="-284"/>
        <w:jc w:val="both"/>
      </w:pPr>
    </w:p>
    <w:p w:rsidR="00A623ED" w:rsidRDefault="00A623ED" w:rsidP="00257A5C">
      <w:pPr>
        <w:tabs>
          <w:tab w:val="left" w:pos="-284"/>
          <w:tab w:val="left" w:pos="9498"/>
        </w:tabs>
        <w:ind w:left="-284"/>
        <w:jc w:val="both"/>
      </w:pPr>
    </w:p>
    <w:p w:rsidR="00A623ED" w:rsidRDefault="00A623ED" w:rsidP="00257A5C">
      <w:pPr>
        <w:tabs>
          <w:tab w:val="left" w:pos="-284"/>
          <w:tab w:val="left" w:pos="9498"/>
        </w:tabs>
        <w:ind w:left="-284"/>
        <w:jc w:val="both"/>
      </w:pPr>
    </w:p>
    <w:p w:rsidR="00A623ED" w:rsidRDefault="00A623ED" w:rsidP="00257A5C">
      <w:pPr>
        <w:tabs>
          <w:tab w:val="left" w:pos="-284"/>
          <w:tab w:val="left" w:pos="9498"/>
        </w:tabs>
        <w:ind w:left="-284"/>
        <w:jc w:val="both"/>
      </w:pPr>
    </w:p>
    <w:p w:rsidR="00A623ED" w:rsidRDefault="00A623ED" w:rsidP="00257A5C">
      <w:pPr>
        <w:tabs>
          <w:tab w:val="left" w:pos="-284"/>
          <w:tab w:val="left" w:pos="9498"/>
        </w:tabs>
        <w:ind w:left="-284"/>
        <w:jc w:val="both"/>
      </w:pPr>
    </w:p>
    <w:p w:rsidR="00A623ED" w:rsidRDefault="00A623ED" w:rsidP="00257A5C">
      <w:pPr>
        <w:tabs>
          <w:tab w:val="left" w:pos="-284"/>
          <w:tab w:val="left" w:pos="9498"/>
        </w:tabs>
        <w:ind w:left="-284"/>
        <w:jc w:val="both"/>
      </w:pPr>
    </w:p>
    <w:p w:rsidR="00A623ED" w:rsidRDefault="00A623ED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A623ED" w:rsidRDefault="00A623ED" w:rsidP="00A623ED">
      <w:pPr>
        <w:autoSpaceDE w:val="0"/>
        <w:autoSpaceDN w:val="0"/>
        <w:spacing w:after="320" w:line="23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ПОУРОЧНОЕ ПЛАНИРОВАНИЕ </w:t>
      </w:r>
    </w:p>
    <w:tbl>
      <w:tblPr>
        <w:tblW w:w="12214" w:type="dxa"/>
        <w:tblInd w:w="-988" w:type="dxa"/>
        <w:tblLayout w:type="fixed"/>
        <w:tblLook w:val="04A0"/>
      </w:tblPr>
      <w:tblGrid>
        <w:gridCol w:w="567"/>
        <w:gridCol w:w="3970"/>
        <w:gridCol w:w="851"/>
        <w:gridCol w:w="992"/>
        <w:gridCol w:w="1306"/>
        <w:gridCol w:w="1164"/>
        <w:gridCol w:w="1682"/>
        <w:gridCol w:w="1682"/>
      </w:tblGrid>
      <w:tr w:rsidR="00A623ED" w:rsidTr="00A623ED">
        <w:trPr>
          <w:gridAfter w:val="1"/>
          <w:wAfter w:w="1682" w:type="dxa"/>
          <w:trHeight w:hRule="exact" w:val="49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Домашнее з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дание</w:t>
            </w:r>
          </w:p>
        </w:tc>
      </w:tr>
      <w:tr w:rsidR="00A623ED" w:rsidTr="00A623ED">
        <w:trPr>
          <w:gridAfter w:val="1"/>
          <w:wAfter w:w="1682" w:type="dxa"/>
          <w:trHeight w:hRule="exact" w:val="8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ED" w:rsidRDefault="00A623ED" w:rsidP="00103D3B"/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ED" w:rsidRDefault="00A623ED" w:rsidP="00103D3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трол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ные р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боты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ские раб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ED" w:rsidRDefault="00A623ED" w:rsidP="00103D3B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ED" w:rsidRDefault="00A623ED" w:rsidP="00103D3B"/>
        </w:tc>
      </w:tr>
      <w:tr w:rsidR="00A623ED" w:rsidTr="00A623ED">
        <w:trPr>
          <w:gridAfter w:val="1"/>
          <w:wAfter w:w="1682" w:type="dxa"/>
          <w:trHeight w:hRule="exact"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5407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Наш родной русский язык.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01.09.2022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A623ED" w:rsidP="0010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§1</w:t>
            </w:r>
            <w:r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 w:rsidR="00BD6A7F">
              <w:rPr>
                <w:rFonts w:ascii="Times New Roman" w:hAnsi="Times New Roman" w:cs="Times New Roman"/>
                <w:w w:val="115"/>
                <w:sz w:val="24"/>
                <w:szCs w:val="24"/>
              </w:rPr>
              <w:t>8</w:t>
            </w:r>
          </w:p>
        </w:tc>
      </w:tr>
      <w:tr w:rsidR="00A623ED" w:rsidTr="00A623ED">
        <w:trPr>
          <w:gridAfter w:val="1"/>
          <w:wAfter w:w="1682" w:type="dxa"/>
          <w:trHeight w:hRule="exact"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5407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Из истории русской письменности.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08.09.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BD6A7F" w:rsidP="00103D3B">
            <w:pPr>
              <w:spacing w:line="20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§2</w:t>
            </w:r>
            <w:r w:rsidR="00A623ED"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18</w:t>
            </w:r>
          </w:p>
        </w:tc>
      </w:tr>
      <w:tr w:rsidR="00A623ED" w:rsidTr="00A623ED">
        <w:trPr>
          <w:gridAfter w:val="1"/>
          <w:wAfter w:w="1682" w:type="dxa"/>
          <w:trHeight w:hRule="exact"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5407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Язык – волшебное зеркало мира и н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циональной культуры.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15.09.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BD6A7F" w:rsidP="0010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§3</w:t>
            </w:r>
            <w:r w:rsidR="00A623ED"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25</w:t>
            </w:r>
          </w:p>
        </w:tc>
      </w:tr>
      <w:tr w:rsidR="00A623ED" w:rsidTr="00A623ED">
        <w:trPr>
          <w:gridAfter w:val="1"/>
          <w:wAfter w:w="1682" w:type="dxa"/>
          <w:trHeight w:hRule="exact" w:val="837"/>
        </w:trPr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5407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метов традиционной русской одежды.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22.09.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BD6A7F" w:rsidP="00103D3B">
            <w:pPr>
              <w:spacing w:line="20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§4</w:t>
            </w:r>
            <w:r w:rsidR="00A623ED"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30</w:t>
            </w:r>
          </w:p>
        </w:tc>
      </w:tr>
      <w:tr w:rsidR="00A623ED" w:rsidTr="00A623ED">
        <w:trPr>
          <w:gridAfter w:val="1"/>
          <w:wAfter w:w="1682" w:type="dxa"/>
          <w:trHeight w:hRule="exact"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5407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метов традиционного русского быта.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29.09.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BD6A7F" w:rsidP="0010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§5</w:t>
            </w:r>
            <w:r w:rsidR="00A623ED"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36</w:t>
            </w:r>
          </w:p>
        </w:tc>
      </w:tr>
      <w:tr w:rsidR="00A623ED" w:rsidTr="00A623ED">
        <w:trPr>
          <w:gridAfter w:val="1"/>
          <w:wAfter w:w="1682" w:type="dxa"/>
          <w:trHeight w:hRule="exact" w:val="6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5407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Образность русской речи: сравнение, метафора, олицетворение.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06.09.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BD6A7F" w:rsidP="00103D3B">
            <w:pPr>
              <w:spacing w:line="20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§6</w:t>
            </w:r>
            <w:r w:rsidR="00A623ED"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48</w:t>
            </w:r>
          </w:p>
        </w:tc>
      </w:tr>
      <w:tr w:rsidR="00A623ED" w:rsidTr="00A623ED">
        <w:trPr>
          <w:gridAfter w:val="1"/>
          <w:wAfter w:w="1682" w:type="dxa"/>
          <w:trHeight w:hRule="exact"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5407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Живое слово русского фольклора.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13.09.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BD6A7F" w:rsidP="0010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§7</w:t>
            </w:r>
            <w:r w:rsidR="00A623ED"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60</w:t>
            </w:r>
          </w:p>
        </w:tc>
      </w:tr>
      <w:tr w:rsidR="00A623ED" w:rsidTr="00A623ED">
        <w:trPr>
          <w:gridAfter w:val="1"/>
          <w:wAfter w:w="1682" w:type="dxa"/>
          <w:trHeight w:hRule="exact" w:val="6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5407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Меткое слово русской речи: крылатые слова, пословицы, поговорки.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20.09.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BD6A7F" w:rsidP="00103D3B">
            <w:pPr>
              <w:spacing w:line="20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§8</w:t>
            </w:r>
            <w:r w:rsidR="00A623ED"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74</w:t>
            </w:r>
          </w:p>
        </w:tc>
      </w:tr>
      <w:tr w:rsidR="00A623ED" w:rsidTr="000C2C90">
        <w:trPr>
          <w:gridAfter w:val="1"/>
          <w:wAfter w:w="1682" w:type="dxa"/>
          <w:trHeight w:hRule="exact"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0C2C90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могут</w:t>
            </w:r>
            <w:r w:rsidR="00A623ED" w:rsidRPr="009C5407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 людей и названия городов</w:t>
            </w:r>
          </w:p>
          <w:p w:rsidR="000C2C90" w:rsidRPr="009C5407" w:rsidRDefault="000C2C90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27.09.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0C2C90" w:rsidP="0010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§9</w:t>
            </w:r>
            <w:r w:rsidR="00A623ED"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 w:rsidR="00114364">
              <w:rPr>
                <w:rFonts w:ascii="Times New Roman" w:hAnsi="Times New Roman" w:cs="Times New Roman"/>
                <w:w w:val="115"/>
                <w:sz w:val="24"/>
                <w:szCs w:val="24"/>
              </w:rPr>
              <w:t>85</w:t>
            </w:r>
          </w:p>
        </w:tc>
      </w:tr>
      <w:tr w:rsidR="00A623ED" w:rsidTr="00A623ED">
        <w:trPr>
          <w:gridAfter w:val="1"/>
          <w:wAfter w:w="1682" w:type="dxa"/>
          <w:trHeight w:hRule="exact" w:val="7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5407" w:rsidRDefault="00A623ED" w:rsidP="00103D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9C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разделу «Язык и культура».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10.10.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A623ED" w:rsidP="00103D3B">
            <w:pPr>
              <w:spacing w:line="20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623ED" w:rsidTr="00A623ED">
        <w:trPr>
          <w:gridAfter w:val="1"/>
          <w:wAfter w:w="1682" w:type="dxa"/>
          <w:trHeight w:hRule="exact"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17.10.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A623ED" w:rsidP="0010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§1</w:t>
            </w:r>
            <w:r w:rsidR="00114364">
              <w:rPr>
                <w:rFonts w:ascii="Times New Roman" w:hAnsi="Times New Roman" w:cs="Times New Roman"/>
                <w:w w:val="115"/>
                <w:sz w:val="24"/>
                <w:szCs w:val="24"/>
              </w:rPr>
              <w:t>0</w:t>
            </w:r>
            <w:r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 w:rsidR="00114364">
              <w:rPr>
                <w:rFonts w:ascii="Times New Roman" w:hAnsi="Times New Roman" w:cs="Times New Roman"/>
                <w:w w:val="115"/>
                <w:sz w:val="24"/>
                <w:szCs w:val="24"/>
              </w:rPr>
              <w:t>92</w:t>
            </w:r>
          </w:p>
        </w:tc>
      </w:tr>
      <w:tr w:rsidR="00A623ED" w:rsidTr="00A623ED">
        <w:trPr>
          <w:gridAfter w:val="1"/>
          <w:wAfter w:w="1682" w:type="dxa"/>
          <w:trHeight w:hRule="exact" w:val="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и ударения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24.10.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A623ED" w:rsidP="00103D3B">
            <w:pPr>
              <w:spacing w:line="20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§1</w:t>
            </w:r>
            <w:r w:rsidR="00114364">
              <w:rPr>
                <w:rFonts w:ascii="Times New Roman" w:hAnsi="Times New Roman" w:cs="Times New Roman"/>
                <w:w w:val="115"/>
                <w:sz w:val="24"/>
                <w:szCs w:val="24"/>
              </w:rPr>
              <w:t>1</w:t>
            </w:r>
            <w:r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 w:rsidR="00114364">
              <w:rPr>
                <w:rFonts w:ascii="Times New Roman" w:hAnsi="Times New Roman" w:cs="Times New Roman"/>
                <w:w w:val="115"/>
                <w:sz w:val="24"/>
                <w:szCs w:val="24"/>
              </w:rPr>
              <w:t>107</w:t>
            </w:r>
          </w:p>
        </w:tc>
      </w:tr>
      <w:tr w:rsidR="00A623ED" w:rsidTr="000051A1">
        <w:trPr>
          <w:gridAfter w:val="1"/>
          <w:wAfter w:w="1682" w:type="dxa"/>
          <w:trHeight w:hRule="exact"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лексические нормы.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01.12.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A623ED" w:rsidP="0010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§1</w:t>
            </w:r>
            <w:r w:rsidR="000051A1">
              <w:rPr>
                <w:rFonts w:ascii="Times New Roman" w:hAnsi="Times New Roman" w:cs="Times New Roman"/>
                <w:w w:val="115"/>
                <w:sz w:val="24"/>
                <w:szCs w:val="24"/>
              </w:rPr>
              <w:t>2</w:t>
            </w:r>
            <w:r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 w:rsidR="000051A1">
              <w:rPr>
                <w:rFonts w:ascii="Times New Roman" w:hAnsi="Times New Roman" w:cs="Times New Roman"/>
                <w:w w:val="115"/>
                <w:sz w:val="24"/>
                <w:szCs w:val="24"/>
              </w:rPr>
              <w:t>128</w:t>
            </w:r>
          </w:p>
        </w:tc>
      </w:tr>
      <w:tr w:rsidR="00A623ED" w:rsidTr="00A623ED">
        <w:trPr>
          <w:gridAfter w:val="1"/>
          <w:wAfter w:w="1682" w:type="dxa"/>
          <w:trHeight w:hRule="exact"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08.12.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A623ED" w:rsidP="00103D3B">
            <w:pPr>
              <w:spacing w:line="20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§1</w:t>
            </w:r>
            <w:r w:rsidR="000051A1">
              <w:rPr>
                <w:rFonts w:ascii="Times New Roman" w:hAnsi="Times New Roman" w:cs="Times New Roman"/>
                <w:w w:val="115"/>
                <w:sz w:val="24"/>
                <w:szCs w:val="24"/>
              </w:rPr>
              <w:t>3</w:t>
            </w:r>
            <w:r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 w:rsidR="000051A1">
              <w:rPr>
                <w:rFonts w:ascii="Times New Roman" w:hAnsi="Times New Roman" w:cs="Times New Roman"/>
                <w:w w:val="115"/>
                <w:sz w:val="24"/>
                <w:szCs w:val="24"/>
              </w:rPr>
              <w:t>135</w:t>
            </w:r>
          </w:p>
        </w:tc>
      </w:tr>
      <w:tr w:rsidR="00A623ED" w:rsidTr="00A623ED">
        <w:trPr>
          <w:gridAfter w:val="1"/>
          <w:wAfter w:w="1682" w:type="dxa"/>
          <w:trHeight w:hRule="exact" w:val="7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нормы.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15.12.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A623ED" w:rsidP="0010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§1</w:t>
            </w:r>
            <w:r w:rsidR="000051A1">
              <w:rPr>
                <w:rFonts w:ascii="Times New Roman" w:hAnsi="Times New Roman" w:cs="Times New Roman"/>
                <w:w w:val="115"/>
                <w:sz w:val="24"/>
                <w:szCs w:val="24"/>
              </w:rPr>
              <w:t>4</w:t>
            </w:r>
            <w:r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 w:rsidR="000051A1">
              <w:rPr>
                <w:rFonts w:ascii="Times New Roman" w:hAnsi="Times New Roman" w:cs="Times New Roman"/>
                <w:w w:val="115"/>
                <w:sz w:val="24"/>
                <w:szCs w:val="24"/>
              </w:rPr>
              <w:t>143</w:t>
            </w:r>
          </w:p>
        </w:tc>
      </w:tr>
      <w:tr w:rsidR="00A623ED" w:rsidTr="00A623ED">
        <w:trPr>
          <w:gridAfter w:val="1"/>
          <w:wAfter w:w="1682" w:type="dxa"/>
          <w:trHeight w:hRule="exact"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этикет: нормы и традиции.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22.12.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A623ED" w:rsidP="00103D3B">
            <w:pPr>
              <w:spacing w:line="20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§1</w:t>
            </w:r>
            <w:r w:rsidR="000051A1">
              <w:rPr>
                <w:rFonts w:ascii="Times New Roman" w:hAnsi="Times New Roman" w:cs="Times New Roman"/>
                <w:w w:val="115"/>
                <w:sz w:val="24"/>
                <w:szCs w:val="24"/>
              </w:rPr>
              <w:t>5</w:t>
            </w:r>
            <w:r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 w:rsidR="000051A1">
              <w:rPr>
                <w:rFonts w:ascii="Times New Roman" w:hAnsi="Times New Roman" w:cs="Times New Roman"/>
                <w:w w:val="115"/>
                <w:sz w:val="24"/>
                <w:szCs w:val="24"/>
              </w:rPr>
              <w:t>151</w:t>
            </w:r>
          </w:p>
        </w:tc>
      </w:tr>
      <w:tr w:rsidR="00A623ED" w:rsidTr="00A623ED">
        <w:trPr>
          <w:gridAfter w:val="1"/>
          <w:wAfter w:w="1682" w:type="dxa"/>
          <w:trHeight w:hRule="exact" w:val="6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7156D9" w:rsidRDefault="00A623ED" w:rsidP="00103D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разделу «Культура речи».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9C1365" w:rsidRDefault="00A623ED" w:rsidP="00103D3B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12.01.2023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A623ED" w:rsidP="0010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3ED" w:rsidTr="00A623ED">
        <w:trPr>
          <w:gridAfter w:val="1"/>
          <w:wAfter w:w="1682" w:type="dxa"/>
          <w:trHeight w:hRule="exact"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19.01.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A623ED" w:rsidP="00311E0A">
            <w:pPr>
              <w:spacing w:line="20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§1</w:t>
            </w:r>
            <w:r w:rsidR="00311E0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6, </w:t>
            </w:r>
            <w:r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упр.</w:t>
            </w:r>
            <w:r w:rsidR="00311E0A">
              <w:rPr>
                <w:rFonts w:ascii="Times New Roman" w:hAnsi="Times New Roman" w:cs="Times New Roman"/>
                <w:w w:val="115"/>
                <w:sz w:val="24"/>
                <w:szCs w:val="24"/>
              </w:rPr>
              <w:t>158</w:t>
            </w:r>
          </w:p>
        </w:tc>
      </w:tr>
      <w:tr w:rsidR="00A623ED" w:rsidTr="00A623ED">
        <w:trPr>
          <w:gridAfter w:val="1"/>
          <w:wAfter w:w="1682" w:type="dxa"/>
          <w:trHeight w:hRule="exact" w:val="7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устной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26.01.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A623ED" w:rsidP="0010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§1</w:t>
            </w:r>
            <w:r w:rsidR="00311E0A">
              <w:rPr>
                <w:rFonts w:ascii="Times New Roman" w:hAnsi="Times New Roman" w:cs="Times New Roman"/>
                <w:w w:val="115"/>
                <w:sz w:val="24"/>
                <w:szCs w:val="24"/>
              </w:rPr>
              <w:t>7,</w:t>
            </w:r>
            <w:r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 w:rsidR="00311E0A">
              <w:rPr>
                <w:rFonts w:ascii="Times New Roman" w:hAnsi="Times New Roman" w:cs="Times New Roman"/>
                <w:w w:val="115"/>
                <w:sz w:val="24"/>
                <w:szCs w:val="24"/>
              </w:rPr>
              <w:t>166</w:t>
            </w:r>
          </w:p>
        </w:tc>
      </w:tr>
      <w:tr w:rsidR="00A623ED" w:rsidTr="00A623ED">
        <w:trPr>
          <w:gridAfter w:val="1"/>
          <w:wAfter w:w="1682" w:type="dxa"/>
          <w:trHeight w:hRule="exact"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речи: монолог и 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02.02.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A623ED" w:rsidP="00103D3B">
            <w:pPr>
              <w:spacing w:line="20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§1</w:t>
            </w:r>
            <w:r w:rsidR="00311E0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8, </w:t>
            </w:r>
            <w:r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упр.</w:t>
            </w:r>
            <w:r w:rsidR="00311E0A">
              <w:rPr>
                <w:rFonts w:ascii="Times New Roman" w:hAnsi="Times New Roman" w:cs="Times New Roman"/>
                <w:w w:val="115"/>
                <w:sz w:val="24"/>
                <w:szCs w:val="24"/>
              </w:rPr>
              <w:t>170</w:t>
            </w:r>
          </w:p>
        </w:tc>
      </w:tr>
      <w:tr w:rsidR="00A623ED" w:rsidTr="00A623ED">
        <w:trPr>
          <w:gridAfter w:val="1"/>
          <w:wAfter w:w="1682" w:type="dxa"/>
          <w:trHeight w:hRule="exact"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его строение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09.02.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A623ED" w:rsidP="0010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§1</w:t>
            </w:r>
            <w:r w:rsidR="00311E0A">
              <w:rPr>
                <w:rFonts w:ascii="Times New Roman" w:hAnsi="Times New Roman" w:cs="Times New Roman"/>
                <w:w w:val="115"/>
                <w:sz w:val="24"/>
                <w:szCs w:val="24"/>
              </w:rPr>
              <w:t>9</w:t>
            </w:r>
            <w:r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 w:rsidR="00311E0A">
              <w:rPr>
                <w:rFonts w:ascii="Times New Roman" w:hAnsi="Times New Roman" w:cs="Times New Roman"/>
                <w:w w:val="115"/>
                <w:sz w:val="24"/>
                <w:szCs w:val="24"/>
              </w:rPr>
              <w:t>178</w:t>
            </w:r>
          </w:p>
        </w:tc>
      </w:tr>
      <w:tr w:rsidR="00A623ED" w:rsidTr="00A623ED">
        <w:trPr>
          <w:gridAfter w:val="1"/>
          <w:wAfter w:w="1682" w:type="dxa"/>
          <w:trHeight w:hRule="exact" w:val="7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повествования, рассуждения.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16.02.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311E0A" w:rsidP="00103D3B">
            <w:pPr>
              <w:spacing w:line="20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§20</w:t>
            </w:r>
            <w:r w:rsidR="00A623ED"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188</w:t>
            </w:r>
          </w:p>
        </w:tc>
      </w:tr>
      <w:tr w:rsidR="00A623ED" w:rsidTr="00A623ED">
        <w:trPr>
          <w:gridAfter w:val="1"/>
          <w:wAfter w:w="1682" w:type="dxa"/>
          <w:trHeight w:hRule="exact" w:val="7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02.03.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A623ED" w:rsidP="0010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</w:t>
            </w:r>
            <w:r w:rsidR="00311E0A">
              <w:rPr>
                <w:rFonts w:ascii="Times New Roman" w:hAnsi="Times New Roman" w:cs="Times New Roman"/>
                <w:w w:val="115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1</w:t>
            </w:r>
            <w:r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 w:rsidR="00311E0A">
              <w:rPr>
                <w:rFonts w:ascii="Times New Roman" w:hAnsi="Times New Roman" w:cs="Times New Roman"/>
                <w:w w:val="115"/>
                <w:sz w:val="24"/>
                <w:szCs w:val="24"/>
              </w:rPr>
              <w:t>193</w:t>
            </w:r>
          </w:p>
        </w:tc>
      </w:tr>
      <w:tr w:rsidR="00A623ED" w:rsidTr="00A623ED">
        <w:trPr>
          <w:gridAfter w:val="1"/>
          <w:wAfter w:w="1682" w:type="dxa"/>
          <w:trHeight w:hRule="exact" w:val="6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09.03.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311E0A" w:rsidP="00103D3B">
            <w:pPr>
              <w:spacing w:line="20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§22</w:t>
            </w:r>
            <w:r w:rsidR="00A623ED"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197</w:t>
            </w:r>
          </w:p>
        </w:tc>
      </w:tr>
      <w:tr w:rsidR="00A623ED" w:rsidTr="00A623ED">
        <w:trPr>
          <w:gridAfter w:val="1"/>
          <w:wAfter w:w="1682" w:type="dxa"/>
          <w:trHeight w:hRule="exact"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Разговорная речь. Просьба, извинение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16.03.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311E0A" w:rsidP="0010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§23</w:t>
            </w:r>
            <w:r w:rsidR="00A623ED"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205</w:t>
            </w:r>
          </w:p>
        </w:tc>
      </w:tr>
      <w:tr w:rsidR="00A623ED" w:rsidTr="00A623ED">
        <w:trPr>
          <w:gridAfter w:val="1"/>
          <w:wAfter w:w="1682" w:type="dxa"/>
          <w:trHeight w:hRule="exact" w:val="7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Объявл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23.03.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311E0A" w:rsidP="00103D3B">
            <w:pPr>
              <w:spacing w:line="20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§24</w:t>
            </w:r>
            <w:r w:rsidR="00A623ED"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210</w:t>
            </w:r>
          </w:p>
        </w:tc>
      </w:tr>
      <w:tr w:rsidR="00A623ED" w:rsidTr="00A623ED">
        <w:trPr>
          <w:gridAfter w:val="1"/>
          <w:wAfter w:w="1682" w:type="dxa"/>
          <w:trHeight w:hRule="exact" w:val="8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План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 уроке, план текста.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06.04.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311E0A" w:rsidP="0010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§25</w:t>
            </w:r>
            <w:r w:rsidR="00A623ED"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214</w:t>
            </w:r>
          </w:p>
        </w:tc>
      </w:tr>
      <w:tr w:rsidR="00A623ED" w:rsidTr="00A623ED">
        <w:trPr>
          <w:gridAfter w:val="1"/>
          <w:wAfter w:w="1682" w:type="dxa"/>
          <w:trHeight w:hRule="exact"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Устное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13.04.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311E0A" w:rsidP="00103D3B">
            <w:pPr>
              <w:spacing w:line="20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§26</w:t>
            </w:r>
            <w:r w:rsidR="00A623ED"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221</w:t>
            </w:r>
          </w:p>
        </w:tc>
      </w:tr>
      <w:tr w:rsidR="00A623ED" w:rsidTr="00A623ED">
        <w:trPr>
          <w:gridAfter w:val="1"/>
          <w:wAfter w:w="1682" w:type="dxa"/>
          <w:trHeight w:hRule="exact"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311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художественной литературы. Литературная сказка.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20.04.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311E0A" w:rsidRDefault="00311E0A" w:rsidP="00311E0A">
            <w:pPr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§27,</w:t>
            </w:r>
            <w:r w:rsidR="00A623ED"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224 (2зад.)</w:t>
            </w:r>
          </w:p>
        </w:tc>
      </w:tr>
      <w:tr w:rsidR="00A623ED" w:rsidTr="00A623ED">
        <w:trPr>
          <w:gridAfter w:val="1"/>
          <w:wAfter w:w="1682" w:type="dxa"/>
          <w:trHeight w:hRule="exact"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Литературная сказка. Рассказ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27.04.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311E0A" w:rsidP="00103D3B">
            <w:pPr>
              <w:spacing w:line="20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§27, </w:t>
            </w:r>
            <w:r w:rsidR="00A623ED"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226</w:t>
            </w:r>
          </w:p>
        </w:tc>
      </w:tr>
      <w:tr w:rsidR="00A623ED" w:rsidTr="00A623ED">
        <w:trPr>
          <w:gridAfter w:val="1"/>
          <w:wAfter w:w="1682" w:type="dxa"/>
          <w:trHeight w:hRule="exact"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37491E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E">
              <w:rPr>
                <w:rFonts w:ascii="Times New Roman" w:hAnsi="Times New Roman" w:cs="Times New Roman"/>
                <w:sz w:val="24"/>
                <w:szCs w:val="24"/>
              </w:rPr>
              <w:t>Особенности языка фольклорных те</w:t>
            </w:r>
            <w:r w:rsidRPr="003749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491E"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04.05.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311E0A" w:rsidP="0010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§28, </w:t>
            </w:r>
            <w:r w:rsidR="00A623ED"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232</w:t>
            </w:r>
          </w:p>
        </w:tc>
      </w:tr>
      <w:tr w:rsidR="00A623ED" w:rsidTr="00311E0A">
        <w:trPr>
          <w:gridAfter w:val="1"/>
          <w:wAfter w:w="1682" w:type="dxa"/>
          <w:trHeight w:hRule="exact" w:val="9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37491E" w:rsidRDefault="00A623ED" w:rsidP="00103D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проектных и исследов</w:t>
            </w:r>
            <w:r w:rsidRPr="0037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7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тельских работ за 5 класс.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11.05.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311E0A" w:rsidRDefault="00311E0A" w:rsidP="00103D3B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0A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A623ED" w:rsidTr="00A623ED">
        <w:trPr>
          <w:gridAfter w:val="1"/>
          <w:wAfter w:w="1682" w:type="dxa"/>
          <w:trHeight w:hRule="exact"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1C2C6C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</w:t>
            </w:r>
            <w:r w:rsidRPr="001C2C6C">
              <w:rPr>
                <w:rFonts w:ascii="Times New Roman" w:hAnsi="Times New Roman" w:cs="Times New Roman"/>
                <w:b/>
                <w:sz w:val="24"/>
                <w:szCs w:val="24"/>
              </w:rPr>
              <w:t>по разделу «Культура речи»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18.05.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A623ED" w:rsidP="00103D3B">
            <w:pPr>
              <w:spacing w:line="20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623ED" w:rsidTr="00A623ED">
        <w:trPr>
          <w:gridAfter w:val="1"/>
          <w:wAfter w:w="1682" w:type="dxa"/>
          <w:trHeight w:hRule="exact"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1C2C6C" w:rsidRDefault="00A623ED" w:rsidP="00103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>
            <w:r>
              <w:t>25.05.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4162EA" w:rsidRDefault="00A623ED" w:rsidP="0010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67B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</w:tr>
      <w:tr w:rsidR="00A623ED" w:rsidTr="00A623ED">
        <w:trPr>
          <w:trHeight w:hRule="exact" w:val="669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37491E" w:rsidRDefault="00A623ED" w:rsidP="00103D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91E">
              <w:rPr>
                <w:rFonts w:ascii="Times New Roman" w:eastAsia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Pr="00EF18F3" w:rsidRDefault="00A623ED" w:rsidP="001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3ED" w:rsidRDefault="00A623ED" w:rsidP="00103D3B"/>
        </w:tc>
        <w:tc>
          <w:tcPr>
            <w:tcW w:w="1682" w:type="dxa"/>
          </w:tcPr>
          <w:p w:rsidR="00A623ED" w:rsidRPr="004162EA" w:rsidRDefault="00A623ED" w:rsidP="00103D3B">
            <w:pPr>
              <w:spacing w:line="20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A623ED" w:rsidRDefault="00A623ED" w:rsidP="00A623ED">
      <w:pPr>
        <w:tabs>
          <w:tab w:val="left" w:pos="-284"/>
          <w:tab w:val="left" w:pos="9498"/>
        </w:tabs>
        <w:ind w:left="-284"/>
        <w:jc w:val="both"/>
      </w:pPr>
    </w:p>
    <w:p w:rsidR="00A623ED" w:rsidRDefault="00A623ED" w:rsidP="00A623ED">
      <w:pPr>
        <w:tabs>
          <w:tab w:val="left" w:pos="-284"/>
          <w:tab w:val="left" w:pos="9498"/>
        </w:tabs>
        <w:ind w:left="-284"/>
        <w:jc w:val="both"/>
      </w:pPr>
    </w:p>
    <w:p w:rsidR="00A623ED" w:rsidRDefault="00A623ED" w:rsidP="00A623ED">
      <w:pPr>
        <w:tabs>
          <w:tab w:val="left" w:pos="-284"/>
          <w:tab w:val="left" w:pos="9498"/>
        </w:tabs>
        <w:ind w:left="-284"/>
        <w:jc w:val="both"/>
      </w:pPr>
    </w:p>
    <w:p w:rsidR="00A623ED" w:rsidRDefault="00A623ED" w:rsidP="00A623ED">
      <w:pPr>
        <w:tabs>
          <w:tab w:val="left" w:pos="-284"/>
          <w:tab w:val="left" w:pos="9498"/>
        </w:tabs>
        <w:ind w:left="-284"/>
        <w:jc w:val="both"/>
      </w:pPr>
    </w:p>
    <w:p w:rsidR="00A623ED" w:rsidRDefault="00A623ED" w:rsidP="00A623ED">
      <w:pPr>
        <w:tabs>
          <w:tab w:val="left" w:pos="-284"/>
          <w:tab w:val="left" w:pos="9498"/>
        </w:tabs>
        <w:ind w:left="-284"/>
        <w:jc w:val="both"/>
      </w:pPr>
    </w:p>
    <w:p w:rsidR="00A623ED" w:rsidRDefault="00A623ED" w:rsidP="00A623ED">
      <w:pPr>
        <w:tabs>
          <w:tab w:val="left" w:pos="-284"/>
          <w:tab w:val="left" w:pos="9498"/>
        </w:tabs>
        <w:ind w:left="-284"/>
        <w:jc w:val="both"/>
      </w:pPr>
    </w:p>
    <w:p w:rsidR="00A623ED" w:rsidRDefault="00A623ED" w:rsidP="00A623ED">
      <w:pPr>
        <w:tabs>
          <w:tab w:val="left" w:pos="-284"/>
          <w:tab w:val="left" w:pos="9498"/>
        </w:tabs>
        <w:ind w:left="-284"/>
        <w:jc w:val="both"/>
      </w:pPr>
    </w:p>
    <w:p w:rsidR="00A623ED" w:rsidRDefault="00A623ED" w:rsidP="00A623ED">
      <w:pPr>
        <w:tabs>
          <w:tab w:val="left" w:pos="-284"/>
          <w:tab w:val="left" w:pos="9498"/>
        </w:tabs>
        <w:ind w:left="-284"/>
        <w:jc w:val="both"/>
      </w:pPr>
    </w:p>
    <w:p w:rsidR="00A623ED" w:rsidRDefault="00A623ED" w:rsidP="00A623ED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B202E6">
      <w:pPr>
        <w:tabs>
          <w:tab w:val="left" w:pos="-284"/>
          <w:tab w:val="left" w:pos="9498"/>
        </w:tabs>
        <w:ind w:left="-284"/>
        <w:jc w:val="center"/>
      </w:pPr>
    </w:p>
    <w:p w:rsidR="009E416B" w:rsidRDefault="009E416B" w:rsidP="00B202E6">
      <w:pPr>
        <w:autoSpaceDE w:val="0"/>
        <w:autoSpaceDN w:val="0"/>
        <w:spacing w:after="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УЧЕБНО-МЕТОДИЧЕСКОЕ ОБЕСПЕЧЕНИЕ ОБРАЗОВАТЕЛЬНОГО ПРОЦЕССА</w:t>
      </w:r>
    </w:p>
    <w:p w:rsidR="009E416B" w:rsidRDefault="009E416B" w:rsidP="009E416B">
      <w:pPr>
        <w:autoSpaceDE w:val="0"/>
        <w:autoSpaceDN w:val="0"/>
        <w:spacing w:before="346" w:after="0" w:line="230" w:lineRule="auto"/>
        <w:ind w:left="-851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E416B" w:rsidRPr="003B4F80" w:rsidRDefault="009E416B" w:rsidP="009E416B">
      <w:pPr>
        <w:autoSpaceDE w:val="0"/>
        <w:autoSpaceDN w:val="0"/>
        <w:spacing w:before="166" w:after="0" w:line="271" w:lineRule="auto"/>
        <w:ind w:left="-851" w:right="144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Русский родной язык, 5 класс/Александрова О.М., Загоровская О.В., Богданов С.И., Вербицкая Л.А.,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Гостева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Ю.Н.,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Добротина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И.Н.,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Нарушевич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А.Г., Казакова Е.И., Васильевых И.П.; АО «Издательств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о«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>Просвещение»;</w:t>
      </w:r>
    </w:p>
    <w:p w:rsidR="009E416B" w:rsidRPr="003B4F80" w:rsidRDefault="009E416B" w:rsidP="009E416B">
      <w:pPr>
        <w:autoSpaceDE w:val="0"/>
        <w:autoSpaceDN w:val="0"/>
        <w:spacing w:before="262" w:after="0" w:line="230" w:lineRule="auto"/>
        <w:ind w:left="-851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9E416B" w:rsidRPr="003B4F80" w:rsidRDefault="009E416B" w:rsidP="009E416B">
      <w:pPr>
        <w:autoSpaceDE w:val="0"/>
        <w:autoSpaceDN w:val="0"/>
        <w:spacing w:before="166" w:after="0" w:line="262" w:lineRule="auto"/>
        <w:ind w:left="-851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Русский родной язык. 5 класс. Методическое пособие / [О. М. Александрова, О.В. Загоровская, Ю. Н.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Гостева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др.]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B4F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uchlit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</w:p>
    <w:p w:rsidR="009E416B" w:rsidRPr="003B4F80" w:rsidRDefault="009E416B" w:rsidP="009E416B">
      <w:pPr>
        <w:autoSpaceDE w:val="0"/>
        <w:autoSpaceDN w:val="0"/>
        <w:spacing w:before="264" w:after="0" w:line="230" w:lineRule="auto"/>
        <w:ind w:left="-851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9E416B" w:rsidRPr="003B4F80" w:rsidRDefault="009E416B" w:rsidP="009E416B">
      <w:pPr>
        <w:autoSpaceDE w:val="0"/>
        <w:autoSpaceDN w:val="0"/>
        <w:spacing w:before="168" w:after="0" w:line="230" w:lineRule="auto"/>
        <w:ind w:left="-851"/>
      </w:pP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русское-слово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.р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>ф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— сайт издательства «Русское слово».</w:t>
      </w:r>
    </w:p>
    <w:p w:rsidR="009E416B" w:rsidRPr="003B4F80" w:rsidRDefault="009E416B" w:rsidP="009E416B">
      <w:pPr>
        <w:autoSpaceDE w:val="0"/>
        <w:autoSpaceDN w:val="0"/>
        <w:spacing w:before="70" w:after="0" w:line="230" w:lineRule="auto"/>
        <w:ind w:left="-851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gramota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— Справочно-информационный портал по русскому языку.</w:t>
      </w:r>
    </w:p>
    <w:p w:rsidR="009E416B" w:rsidRPr="003B4F80" w:rsidRDefault="009E416B" w:rsidP="009E416B">
      <w:pPr>
        <w:autoSpaceDE w:val="0"/>
        <w:autoSpaceDN w:val="0"/>
        <w:spacing w:before="70" w:after="0" w:line="262" w:lineRule="auto"/>
        <w:ind w:left="-851" w:right="2016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school</w:t>
      </w:r>
      <w:r w:rsidRPr="003B4F80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— Единая коллекция цифровых образовательных ресурсов.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— Федеральный центр электронных образовательных ресурсов.</w:t>
      </w:r>
    </w:p>
    <w:p w:rsidR="009E416B" w:rsidRPr="003B4F80" w:rsidRDefault="009E416B" w:rsidP="009E416B">
      <w:pPr>
        <w:autoSpaceDE w:val="0"/>
        <w:autoSpaceDN w:val="0"/>
        <w:spacing w:before="70" w:after="0" w:line="230" w:lineRule="auto"/>
        <w:ind w:left="-851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ruscorpora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— Национальный корпус русского языка.</w:t>
      </w:r>
    </w:p>
    <w:p w:rsidR="009E416B" w:rsidRPr="003B4F80" w:rsidRDefault="009E416B" w:rsidP="009E416B">
      <w:pPr>
        <w:autoSpaceDE w:val="0"/>
        <w:autoSpaceDN w:val="0"/>
        <w:spacing w:before="70" w:after="0" w:line="230" w:lineRule="auto"/>
        <w:ind w:left="-851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feb</w:t>
      </w:r>
      <w:r w:rsidRPr="003B4F80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web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— Фундаментальная электронная библиотека «Русская литература и фольклор»</w:t>
      </w: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9E416B">
      <w:pPr>
        <w:autoSpaceDE w:val="0"/>
        <w:autoSpaceDN w:val="0"/>
        <w:spacing w:after="0" w:line="408" w:lineRule="auto"/>
        <w:ind w:left="-851" w:right="-1"/>
        <w:rPr>
          <w:rFonts w:ascii="Times New Roman" w:eastAsia="Times New Roman" w:hAnsi="Times New Roman"/>
          <w:b/>
          <w:color w:val="000000"/>
          <w:sz w:val="24"/>
        </w:rPr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 xml:space="preserve">МАТЕРИАЛЬНО-ТЕХНИЧЕСКОЕ ОБЕСПЕЧЕНИЕ ОБРАЗОВАТЕЛЬНОГО ПРОЦЕССА УЧЕБНОЕ ОБОРУДОВАНИЕ </w:t>
      </w:r>
    </w:p>
    <w:p w:rsidR="009E416B" w:rsidRDefault="009E416B" w:rsidP="009E416B">
      <w:pPr>
        <w:autoSpaceDE w:val="0"/>
        <w:autoSpaceDN w:val="0"/>
        <w:spacing w:after="0" w:line="408" w:lineRule="auto"/>
        <w:ind w:left="-851" w:right="-1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исторические справочники;</w:t>
      </w:r>
    </w:p>
    <w:p w:rsidR="009E416B" w:rsidRDefault="009E416B" w:rsidP="009E416B">
      <w:pPr>
        <w:autoSpaceDE w:val="0"/>
        <w:autoSpaceDN w:val="0"/>
        <w:spacing w:after="0" w:line="408" w:lineRule="auto"/>
        <w:ind w:left="-851" w:right="-1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-</w:t>
      </w:r>
      <w:r>
        <w:t xml:space="preserve"> рабочие </w:t>
      </w:r>
      <w:proofErr w:type="spellStart"/>
      <w:r>
        <w:t>прорраммы</w:t>
      </w:r>
      <w:proofErr w:type="spellEnd"/>
      <w:r>
        <w:t>;</w:t>
      </w:r>
      <w:r w:rsidRPr="003B4F80">
        <w:br/>
      </w:r>
      <w:r w:rsidRPr="003B4F80"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ПРАКТИЧЕСКИХ РАБОТ</w:t>
      </w:r>
    </w:p>
    <w:p w:rsidR="00C85D97" w:rsidRPr="00C85D97" w:rsidRDefault="00C85D97" w:rsidP="009E416B">
      <w:pPr>
        <w:autoSpaceDE w:val="0"/>
        <w:autoSpaceDN w:val="0"/>
        <w:spacing w:after="0" w:line="408" w:lineRule="auto"/>
        <w:ind w:left="-851" w:right="-1"/>
        <w:rPr>
          <w:rFonts w:ascii="Times New Roman" w:eastAsia="Times New Roman" w:hAnsi="Times New Roman"/>
          <w:color w:val="000000"/>
          <w:sz w:val="24"/>
        </w:rPr>
      </w:pPr>
      <w:r w:rsidRPr="00C85D97">
        <w:rPr>
          <w:rFonts w:ascii="Times New Roman" w:eastAsia="Times New Roman" w:hAnsi="Times New Roman"/>
          <w:color w:val="000000"/>
          <w:sz w:val="24"/>
        </w:rPr>
        <w:t>- ноутбук;</w:t>
      </w:r>
    </w:p>
    <w:p w:rsidR="00C85D97" w:rsidRPr="00C85D97" w:rsidRDefault="00C85D97" w:rsidP="009E416B">
      <w:pPr>
        <w:autoSpaceDE w:val="0"/>
        <w:autoSpaceDN w:val="0"/>
        <w:spacing w:after="0" w:line="408" w:lineRule="auto"/>
        <w:ind w:left="-851" w:right="-1"/>
      </w:pPr>
      <w:r w:rsidRPr="00C85D97">
        <w:rPr>
          <w:rFonts w:ascii="Times New Roman" w:eastAsia="Times New Roman" w:hAnsi="Times New Roman"/>
          <w:color w:val="000000"/>
          <w:sz w:val="24"/>
        </w:rPr>
        <w:t>- телевизор;</w:t>
      </w: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sectPr w:rsidR="009E416B" w:rsidSect="00986AE1">
      <w:pgSz w:w="11906" w:h="16838"/>
      <w:pgMar w:top="425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D2A21"/>
    <w:rsid w:val="000051A1"/>
    <w:rsid w:val="000C2C90"/>
    <w:rsid w:val="000D15D0"/>
    <w:rsid w:val="00114364"/>
    <w:rsid w:val="001962E6"/>
    <w:rsid w:val="001C2C6C"/>
    <w:rsid w:val="001F4A44"/>
    <w:rsid w:val="00257A5C"/>
    <w:rsid w:val="00311E0A"/>
    <w:rsid w:val="00334022"/>
    <w:rsid w:val="0037491E"/>
    <w:rsid w:val="00392B6A"/>
    <w:rsid w:val="003A0813"/>
    <w:rsid w:val="004162EA"/>
    <w:rsid w:val="0049707D"/>
    <w:rsid w:val="004C70D6"/>
    <w:rsid w:val="005A66B7"/>
    <w:rsid w:val="00613C9D"/>
    <w:rsid w:val="00646711"/>
    <w:rsid w:val="00656636"/>
    <w:rsid w:val="00685B38"/>
    <w:rsid w:val="006E0331"/>
    <w:rsid w:val="00732A01"/>
    <w:rsid w:val="007717BE"/>
    <w:rsid w:val="007F43F7"/>
    <w:rsid w:val="00847B93"/>
    <w:rsid w:val="008A5F14"/>
    <w:rsid w:val="00986AE1"/>
    <w:rsid w:val="00994A5B"/>
    <w:rsid w:val="009C1365"/>
    <w:rsid w:val="009C5407"/>
    <w:rsid w:val="009E416B"/>
    <w:rsid w:val="00A623ED"/>
    <w:rsid w:val="00A838E2"/>
    <w:rsid w:val="00B202E6"/>
    <w:rsid w:val="00B40866"/>
    <w:rsid w:val="00BD6A7F"/>
    <w:rsid w:val="00C0335E"/>
    <w:rsid w:val="00C85D97"/>
    <w:rsid w:val="00DA6F70"/>
    <w:rsid w:val="00DE7F9B"/>
    <w:rsid w:val="00E53764"/>
    <w:rsid w:val="00E56823"/>
    <w:rsid w:val="00ED2A21"/>
    <w:rsid w:val="00EE5B81"/>
    <w:rsid w:val="00EF18F3"/>
    <w:rsid w:val="00F11C25"/>
    <w:rsid w:val="00F43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31"/>
  </w:style>
  <w:style w:type="paragraph" w:styleId="2">
    <w:name w:val="heading 2"/>
    <w:basedOn w:val="a"/>
    <w:next w:val="a"/>
    <w:link w:val="20"/>
    <w:uiPriority w:val="9"/>
    <w:unhideWhenUsed/>
    <w:qFormat/>
    <w:rsid w:val="00986A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6A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6A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86A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86A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86A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86A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86A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6A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6A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6A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986A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6A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86A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86A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986AE1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986AE1"/>
    <w:rPr>
      <w:i/>
      <w:iCs/>
    </w:rPr>
  </w:style>
  <w:style w:type="character" w:styleId="a9">
    <w:name w:val="Intense Emphasis"/>
    <w:basedOn w:val="a0"/>
    <w:uiPriority w:val="21"/>
    <w:qFormat/>
    <w:rsid w:val="00986AE1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986AE1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86A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6AE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86A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86AE1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986AE1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986AE1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986AE1"/>
    <w:rPr>
      <w:b/>
      <w:bCs/>
      <w:smallCaps/>
      <w:spacing w:val="5"/>
    </w:rPr>
  </w:style>
  <w:style w:type="character" w:customStyle="1" w:styleId="50">
    <w:name w:val="Заголовок 5 Знак"/>
    <w:basedOn w:val="a0"/>
    <w:link w:val="5"/>
    <w:uiPriority w:val="9"/>
    <w:rsid w:val="00986A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6A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6A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6A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6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List Paragraph"/>
    <w:basedOn w:val="a"/>
    <w:uiPriority w:val="34"/>
    <w:qFormat/>
    <w:rsid w:val="00986AE1"/>
    <w:pPr>
      <w:ind w:left="720"/>
      <w:contextualSpacing/>
    </w:pPr>
  </w:style>
  <w:style w:type="table" w:styleId="af1">
    <w:name w:val="Table Grid"/>
    <w:basedOn w:val="a1"/>
    <w:uiPriority w:val="59"/>
    <w:rsid w:val="004C70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8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83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86A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6A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6A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86A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86A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86A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86A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86A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6A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6A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6A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986A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6A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86A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86A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986AE1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986AE1"/>
    <w:rPr>
      <w:i/>
      <w:iCs/>
    </w:rPr>
  </w:style>
  <w:style w:type="character" w:styleId="a9">
    <w:name w:val="Intense Emphasis"/>
    <w:basedOn w:val="a0"/>
    <w:uiPriority w:val="21"/>
    <w:qFormat/>
    <w:rsid w:val="00986AE1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986AE1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86A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6AE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86A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86AE1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986AE1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986AE1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986AE1"/>
    <w:rPr>
      <w:b/>
      <w:bCs/>
      <w:smallCaps/>
      <w:spacing w:val="5"/>
    </w:rPr>
  </w:style>
  <w:style w:type="character" w:customStyle="1" w:styleId="50">
    <w:name w:val="Заголовок 5 Знак"/>
    <w:basedOn w:val="a0"/>
    <w:link w:val="5"/>
    <w:uiPriority w:val="9"/>
    <w:rsid w:val="00986A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6A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6A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6A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6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List Paragraph"/>
    <w:basedOn w:val="a"/>
    <w:uiPriority w:val="34"/>
    <w:qFormat/>
    <w:rsid w:val="00986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32A9-ED36-4FF8-B379-AC7E7D2E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6477</Words>
  <Characters>36920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Anna</cp:lastModifiedBy>
  <cp:revision>32</cp:revision>
  <cp:lastPrinted>2022-10-11T17:40:00Z</cp:lastPrinted>
  <dcterms:created xsi:type="dcterms:W3CDTF">2022-08-25T09:57:00Z</dcterms:created>
  <dcterms:modified xsi:type="dcterms:W3CDTF">2023-01-17T09:44:00Z</dcterms:modified>
</cp:coreProperties>
</file>