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61" w:rsidRDefault="001554CB">
      <w:pPr>
        <w:pStyle w:val="20"/>
        <w:keepNext/>
        <w:keepLines/>
        <w:shd w:val="clear" w:color="auto" w:fill="auto"/>
        <w:spacing w:after="180"/>
        <w:jc w:val="both"/>
      </w:pPr>
      <w:bookmarkStart w:id="0" w:name="bookmark0"/>
      <w:bookmarkStart w:id="1" w:name="bookmark1"/>
      <w:r>
        <w:t>Аннотация к рабочей программе «Русский язык»</w:t>
      </w:r>
      <w:bookmarkEnd w:id="0"/>
      <w:bookmarkEnd w:id="1"/>
    </w:p>
    <w:p w:rsidR="00DA4661" w:rsidRDefault="001554CB">
      <w:pPr>
        <w:pStyle w:val="1"/>
        <w:shd w:val="clear" w:color="auto" w:fill="auto"/>
        <w:ind w:firstLine="720"/>
        <w:jc w:val="both"/>
      </w:pPr>
      <w:proofErr w:type="gramStart"/>
      <w: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DA4661" w:rsidRDefault="001554CB">
      <w:pPr>
        <w:pStyle w:val="1"/>
        <w:shd w:val="clear" w:color="auto" w:fill="auto"/>
        <w:ind w:firstLine="720"/>
        <w:jc w:val="both"/>
      </w:pPr>
      <w:r>
        <w:t xml:space="preserve">Изучение русского языка в начальной школе направлено на достижение следующих </w:t>
      </w:r>
      <w:r>
        <w:rPr>
          <w:b/>
          <w:bCs/>
        </w:rPr>
        <w:t>целей:</w:t>
      </w:r>
    </w:p>
    <w:p w:rsidR="00DA4661" w:rsidRDefault="001554CB">
      <w:pPr>
        <w:pStyle w:val="1"/>
        <w:shd w:val="clear" w:color="auto" w:fill="auto"/>
        <w:ind w:firstLine="720"/>
        <w:jc w:val="both"/>
      </w:pPr>
      <w:proofErr w:type="gramStart"/>
      <w:r>
        <w:t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</w:t>
      </w:r>
      <w:proofErr w:type="gramEnd"/>
      <w:r>
        <w:t xml:space="preserve"> культуры человека;</w:t>
      </w:r>
    </w:p>
    <w:p w:rsidR="00DA4661" w:rsidRDefault="001554CB">
      <w:pPr>
        <w:pStyle w:val="1"/>
        <w:shd w:val="clear" w:color="auto" w:fill="auto"/>
        <w:ind w:firstLine="720"/>
        <w:jc w:val="both"/>
      </w:pPr>
      <w:r>
        <w:t xml:space="preserve">—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>, говорением, чтением, письмом;</w:t>
      </w:r>
    </w:p>
    <w:p w:rsidR="00DA4661" w:rsidRDefault="001554CB">
      <w:pPr>
        <w:pStyle w:val="1"/>
        <w:shd w:val="clear" w:color="auto" w:fill="auto"/>
        <w:ind w:firstLine="720"/>
        <w:jc w:val="both"/>
      </w:pPr>
      <w:r>
        <w:t xml:space="preserve">— овладение первоначальными научными представлениями о системе русского языка: фонетике, графике, лексике, </w:t>
      </w:r>
      <w:proofErr w:type="spellStart"/>
      <w:r>
        <w:t>морфемике</w:t>
      </w:r>
      <w:proofErr w:type="spellEnd"/>
      <w: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4661" w:rsidRDefault="001554CB">
      <w:pPr>
        <w:pStyle w:val="1"/>
        <w:shd w:val="clear" w:color="auto" w:fill="auto"/>
        <w:ind w:firstLine="780"/>
        <w:jc w:val="both"/>
      </w:pPr>
      <w:r>
        <w:t>— развитие функциональной грамотности, готовности к успешному взаимодействию с изменяющимся миром и дальнейшему успешному образованию</w:t>
      </w:r>
    </w:p>
    <w:p w:rsidR="00DA4661" w:rsidRDefault="001554CB">
      <w:pPr>
        <w:pStyle w:val="20"/>
        <w:keepNext/>
        <w:keepLines/>
        <w:shd w:val="clear" w:color="auto" w:fill="auto"/>
        <w:spacing w:after="180"/>
        <w:jc w:val="both"/>
      </w:pPr>
      <w:bookmarkStart w:id="2" w:name="bookmark2"/>
      <w:bookmarkStart w:id="3" w:name="bookmark3"/>
      <w:r>
        <w:t>Место учебного предмета в учебном плане</w:t>
      </w:r>
      <w:bookmarkEnd w:id="2"/>
      <w:bookmarkEnd w:id="3"/>
    </w:p>
    <w:p w:rsidR="00DA4661" w:rsidRDefault="001554CB">
      <w:pPr>
        <w:pStyle w:val="1"/>
        <w:shd w:val="clear" w:color="auto" w:fill="auto"/>
        <w:ind w:firstLine="720"/>
        <w:jc w:val="both"/>
      </w:pPr>
      <w:r>
        <w:t>Общее число часов, отведённых на изучение «Русского языка», — 675 (5 часов в неделю в каждом классе): в 1 классе — 165 ч, во 2—4 классах — по 170 ч.</w:t>
      </w:r>
    </w:p>
    <w:p w:rsidR="00DA4661" w:rsidRDefault="001554CB">
      <w:pPr>
        <w:pStyle w:val="20"/>
        <w:keepNext/>
        <w:keepLines/>
        <w:shd w:val="clear" w:color="auto" w:fill="auto"/>
        <w:spacing w:after="180"/>
        <w:jc w:val="both"/>
      </w:pPr>
      <w:bookmarkStart w:id="4" w:name="bookmark4"/>
      <w:bookmarkStart w:id="5" w:name="bookmark5"/>
      <w:r>
        <w:t>Содержание рабочей программы</w:t>
      </w:r>
      <w:bookmarkEnd w:id="4"/>
      <w:bookmarkEnd w:id="5"/>
    </w:p>
    <w:p w:rsidR="00DA4661" w:rsidRDefault="001554CB">
      <w:pPr>
        <w:pStyle w:val="1"/>
        <w:shd w:val="clear" w:color="auto" w:fill="auto"/>
        <w:ind w:firstLine="720"/>
        <w:jc w:val="both"/>
      </w:pPr>
      <w:r>
        <w:t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«Обучение грамоте» отводится 9 часов в неделю: 5 часов «Русского языка» (обучение письму) и 4 часа «Литературного чтения» (обучение чтению). 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DA4661" w:rsidRDefault="001554CB">
      <w:pPr>
        <w:pStyle w:val="1"/>
        <w:shd w:val="clear" w:color="auto" w:fill="auto"/>
        <w:spacing w:after="200"/>
        <w:ind w:firstLine="720"/>
        <w:jc w:val="both"/>
      </w:pPr>
      <w:r>
        <w:rPr>
          <w:b/>
          <w:bCs/>
        </w:rPr>
        <w:t>Обучение грамоте</w:t>
      </w:r>
    </w:p>
    <w:p w:rsidR="00DA4661" w:rsidRDefault="001554CB">
      <w:pPr>
        <w:pStyle w:val="20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lastRenderedPageBreak/>
        <w:t>Письмо</w:t>
      </w:r>
      <w:bookmarkEnd w:id="6"/>
      <w:bookmarkEnd w:id="7"/>
    </w:p>
    <w:p w:rsidR="00DA4661" w:rsidRDefault="001554CB">
      <w:pPr>
        <w:pStyle w:val="1"/>
        <w:shd w:val="clear" w:color="auto" w:fill="auto"/>
        <w:spacing w:after="200"/>
        <w:ind w:firstLine="720"/>
        <w:jc w:val="both"/>
      </w:pPr>
      <w:r>
        <w:t>Ориентация на пространстве листа в тетради и на пространстве классной доски.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A4661" w:rsidRDefault="001554CB">
      <w:pPr>
        <w:pStyle w:val="20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>Орфография и пунктуация</w:t>
      </w:r>
      <w:bookmarkEnd w:id="8"/>
      <w:bookmarkEnd w:id="9"/>
    </w:p>
    <w:p w:rsidR="00DA4661" w:rsidRDefault="001554CB">
      <w:pPr>
        <w:pStyle w:val="1"/>
        <w:shd w:val="clear" w:color="auto" w:fill="auto"/>
        <w:spacing w:after="200"/>
        <w:ind w:firstLine="720"/>
        <w:jc w:val="both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DA4661" w:rsidRDefault="001554CB">
      <w:pPr>
        <w:pStyle w:val="20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t>Систематический курс русского языка представлен в программе следующими содержательными линиями:</w:t>
      </w:r>
      <w:bookmarkEnd w:id="10"/>
      <w:bookmarkEnd w:id="11"/>
    </w:p>
    <w:p w:rsidR="00DA4661" w:rsidRDefault="001554CB">
      <w:pPr>
        <w:pStyle w:val="1"/>
        <w:shd w:val="clear" w:color="auto" w:fill="auto"/>
        <w:spacing w:after="200"/>
        <w:ind w:firstLine="720"/>
        <w:jc w:val="both"/>
      </w:pPr>
      <w:r>
        <w:rPr>
          <w:i/>
          <w:iCs/>
        </w:rPr>
        <w:t>Общие сведения о языке</w:t>
      </w:r>
      <w:r>
        <w:t xml:space="preserve">. </w:t>
      </w:r>
      <w:r>
        <w:rPr>
          <w:i/>
          <w:iCs/>
        </w:rPr>
        <w:t>Фонетика. Графика. Орфоэпия. Лексика. Синтаксис. Орфография и пунктуация. Развитие речи.</w:t>
      </w:r>
    </w:p>
    <w:p w:rsidR="00DA4661" w:rsidRDefault="001554CB">
      <w:pPr>
        <w:pStyle w:val="1"/>
        <w:shd w:val="clear" w:color="auto" w:fill="auto"/>
        <w:spacing w:after="200"/>
        <w:ind w:firstLine="720"/>
        <w:jc w:val="both"/>
        <w:sectPr w:rsidR="00DA4661">
          <w:pgSz w:w="11900" w:h="16840"/>
          <w:pgMar w:top="1114" w:right="809" w:bottom="1226" w:left="1660" w:header="686" w:footer="798" w:gutter="0"/>
          <w:pgNumType w:start="1"/>
          <w:cols w:space="720"/>
          <w:noEndnote/>
          <w:docGrid w:linePitch="360"/>
        </w:sectPr>
      </w:pPr>
      <w:r>
        <w:t>Изучение содержания учебного предмета «Русский язык» в первом классе способствует освоению на пропедевтическом уровне ряда универсальных учебных действий.</w:t>
      </w:r>
    </w:p>
    <w:p w:rsidR="00DA4661" w:rsidRDefault="00DA4661">
      <w:pPr>
        <w:pStyle w:val="22"/>
        <w:shd w:val="clear" w:color="auto" w:fill="auto"/>
      </w:pPr>
    </w:p>
    <w:sectPr w:rsidR="00DA4661" w:rsidSect="00DA4661">
      <w:pgSz w:w="11900" w:h="16840"/>
      <w:pgMar w:top="620" w:right="809" w:bottom="620" w:left="1660" w:header="192" w:footer="19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61" w:rsidRDefault="00DA4661" w:rsidP="00DA4661">
      <w:r>
        <w:separator/>
      </w:r>
    </w:p>
  </w:endnote>
  <w:endnote w:type="continuationSeparator" w:id="0">
    <w:p w:rsidR="00DA4661" w:rsidRDefault="00DA4661" w:rsidP="00DA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61" w:rsidRDefault="00DA4661"/>
  </w:footnote>
  <w:footnote w:type="continuationSeparator" w:id="0">
    <w:p w:rsidR="00DA4661" w:rsidRDefault="00DA46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A4661"/>
    <w:rsid w:val="001554CB"/>
    <w:rsid w:val="00A148BD"/>
    <w:rsid w:val="00B64118"/>
    <w:rsid w:val="00DA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6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DA4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A4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DA4661"/>
    <w:rPr>
      <w:rFonts w:ascii="Arial" w:eastAsia="Arial" w:hAnsi="Arial" w:cs="Arial"/>
      <w:b/>
      <w:bCs/>
      <w:i w:val="0"/>
      <w:iCs w:val="0"/>
      <w:smallCaps w:val="0"/>
      <w:strike w:val="0"/>
      <w:color w:val="494949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DA4661"/>
    <w:pPr>
      <w:shd w:val="clear" w:color="auto" w:fill="FFFFFF"/>
      <w:spacing w:after="18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DA4661"/>
    <w:pPr>
      <w:shd w:val="clear" w:color="auto" w:fill="FFFFFF"/>
      <w:spacing w:after="20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DA4661"/>
    <w:pPr>
      <w:shd w:val="clear" w:color="auto" w:fill="FFFFFF"/>
      <w:spacing w:after="40" w:line="211" w:lineRule="auto"/>
      <w:jc w:val="center"/>
      <w:outlineLvl w:val="0"/>
    </w:pPr>
    <w:rPr>
      <w:rFonts w:ascii="Calibri" w:eastAsia="Calibri" w:hAnsi="Calibri" w:cs="Calibri"/>
      <w:color w:val="2C2C2C"/>
      <w:sz w:val="30"/>
      <w:szCs w:val="30"/>
    </w:rPr>
  </w:style>
  <w:style w:type="paragraph" w:customStyle="1" w:styleId="22">
    <w:name w:val="Основной текст (2)"/>
    <w:basedOn w:val="a"/>
    <w:link w:val="21"/>
    <w:rsid w:val="00DA4661"/>
    <w:pPr>
      <w:shd w:val="clear" w:color="auto" w:fill="FFFFFF"/>
      <w:spacing w:after="120"/>
      <w:ind w:left="1760"/>
    </w:pPr>
    <w:rPr>
      <w:rFonts w:ascii="Arial" w:eastAsia="Arial" w:hAnsi="Arial" w:cs="Arial"/>
      <w:b/>
      <w:bCs/>
      <w:color w:val="494949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2023-01-24T15:42:00Z</dcterms:created>
  <dcterms:modified xsi:type="dcterms:W3CDTF">2023-01-24T15:45:00Z</dcterms:modified>
</cp:coreProperties>
</file>